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42BE5" w14:textId="77777777" w:rsidR="00386A12" w:rsidRDefault="00D950F8">
      <w:pPr>
        <w:pStyle w:val="Default"/>
        <w:tabs>
          <w:tab w:val="left" w:pos="7710"/>
        </w:tabs>
        <w:ind w:firstLine="720"/>
        <w:jc w:val="right"/>
        <w:rPr>
          <w:lang w:val="sr-Cyrl-RS"/>
        </w:rPr>
      </w:pPr>
      <w:r>
        <w:rPr>
          <w:lang w:val="en-GB"/>
        </w:rPr>
        <w:t xml:space="preserve">   </w:t>
      </w:r>
      <w:r>
        <w:rPr>
          <w:lang w:val="sr-Cyrl-RS"/>
        </w:rPr>
        <w:t>НАЦРТ</w:t>
      </w:r>
    </w:p>
    <w:p w14:paraId="4EA4A70A" w14:textId="77777777" w:rsidR="00386A12" w:rsidRDefault="00386A12">
      <w:pPr>
        <w:pStyle w:val="Default"/>
        <w:ind w:firstLine="720"/>
        <w:jc w:val="both"/>
        <w:rPr>
          <w:lang w:val="sr-Latn-RS"/>
        </w:rPr>
      </w:pPr>
    </w:p>
    <w:p w14:paraId="1DA902FA" w14:textId="77777777" w:rsidR="00386A12" w:rsidRDefault="00D950F8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lang w:val="sr-Cyrl-CS"/>
        </w:rPr>
        <w:t xml:space="preserve">На основу </w:t>
      </w:r>
      <w:r>
        <w:t>члан</w:t>
      </w:r>
      <w:r>
        <w:rPr>
          <w:lang w:val="sr-Cyrl-RS"/>
        </w:rPr>
        <w:t>а</w:t>
      </w:r>
      <w:r>
        <w:t xml:space="preserve"> </w:t>
      </w:r>
      <w:r>
        <w:rPr>
          <w:lang w:val="sr-Latn-RS"/>
        </w:rPr>
        <w:t>9</w:t>
      </w:r>
      <w:r>
        <w:t>4</w:t>
      </w:r>
      <w:r>
        <w:rPr>
          <w:lang w:val="sr-Latn-RS"/>
        </w:rPr>
        <w:t xml:space="preserve">. </w:t>
      </w:r>
      <w:r>
        <w:t xml:space="preserve">став 1. </w:t>
      </w:r>
      <w:r>
        <w:rPr>
          <w:lang w:val="sr-Latn-RS"/>
        </w:rPr>
        <w:t>Закона о планирању и изградњи („</w:t>
      </w:r>
      <w:r>
        <w:t>Службени гласник Републике Србије“</w:t>
      </w:r>
      <w:r>
        <w:rPr>
          <w:lang w:val="sr-Latn-RS"/>
        </w:rPr>
        <w:t>,</w:t>
      </w:r>
      <w:r>
        <w:rPr>
          <w:lang w:val="sr-Cyrl-RS"/>
        </w:rPr>
        <w:t xml:space="preserve"> </w:t>
      </w:r>
      <w:r>
        <w:t>бр</w:t>
      </w:r>
      <w:r>
        <w:rPr>
          <w:lang w:val="sr-Cyrl-RS"/>
        </w:rPr>
        <w:t xml:space="preserve">ој </w:t>
      </w:r>
      <w:r>
        <w:t xml:space="preserve">72/2009, 81/2009 - испр., 64/2010 - одлука УС, 24/2011, 121/2012, 42/2013 - одлука УС, 50/2013 - одлука УС 98/2013 - одлука УС, 132/2014 и </w:t>
      </w:r>
      <w:r>
        <w:t>145/2014</w:t>
      </w:r>
      <w:r>
        <w:rPr>
          <w:lang w:val="sr-Cyrl-RS"/>
        </w:rPr>
        <w:t>,</w:t>
      </w:r>
      <w:r>
        <w:rPr>
          <w:lang w:val="sr-Latn-RS"/>
        </w:rPr>
        <w:t xml:space="preserve"> 83/2018</w:t>
      </w:r>
      <w:r>
        <w:rPr>
          <w:lang w:val="sr-Cyrl-RS"/>
        </w:rPr>
        <w:t xml:space="preserve">, </w:t>
      </w:r>
      <w:r>
        <w:rPr>
          <w:rFonts w:ascii="Arial Narrow" w:hAnsi="Arial Narrow" w:cs="Arial Narrow"/>
          <w:color w:val="auto"/>
          <w:lang w:val="sr-Cyrl-RS"/>
        </w:rPr>
        <w:t>31/2019 , 37/2019-други Закон, 9/2020 и 52/2021)</w:t>
      </w:r>
      <w:r>
        <w:rPr>
          <w:lang w:val="sr-Latn-RS"/>
        </w:rPr>
        <w:t>,</w:t>
      </w:r>
      <w:r>
        <w:t xml:space="preserve"> члан</w:t>
      </w:r>
      <w:r>
        <w:rPr>
          <w:lang w:val="sr-Cyrl-RS"/>
        </w:rPr>
        <w:t>а</w:t>
      </w:r>
      <w:r>
        <w:t xml:space="preserve"> </w:t>
      </w:r>
      <w:r>
        <w:rPr>
          <w:lang w:val="sr-Cyrl-RS"/>
        </w:rPr>
        <w:t xml:space="preserve">46. и </w:t>
      </w:r>
      <w:r>
        <w:t>47. став 1.</w:t>
      </w:r>
      <w:r>
        <w:rPr>
          <w:lang w:val="sr-Cyrl-RS"/>
        </w:rPr>
        <w:t xml:space="preserve"> и члана 48. </w:t>
      </w:r>
      <w:r>
        <w:t>Правилника о садржин</w:t>
      </w:r>
      <w:r>
        <w:rPr>
          <w:lang w:val="sr-Cyrl-RS"/>
        </w:rPr>
        <w:t>и</w:t>
      </w:r>
      <w:r>
        <w:t>,</w:t>
      </w:r>
      <w:r>
        <w:rPr>
          <w:lang w:val="sr-Cyrl-RS"/>
        </w:rPr>
        <w:t xml:space="preserve"> </w:t>
      </w:r>
      <w:r>
        <w:t>поступку и начину доношења Програма уређивања грађевинског земљишта („Службени гласник РС“</w:t>
      </w:r>
      <w:r>
        <w:rPr>
          <w:lang w:val="sr-Cyrl-RS"/>
        </w:rPr>
        <w:t xml:space="preserve">, </w:t>
      </w:r>
      <w:r>
        <w:t>бр</w:t>
      </w:r>
      <w:r>
        <w:rPr>
          <w:lang w:val="sr-Cyrl-RS"/>
        </w:rPr>
        <w:t xml:space="preserve">ој </w:t>
      </w:r>
      <w:r>
        <w:t xml:space="preserve"> 27/2015) и члан</w:t>
      </w:r>
      <w:r>
        <w:rPr>
          <w:lang w:val="sr-Cyrl-RS"/>
        </w:rPr>
        <w:t>а</w:t>
      </w:r>
      <w:r>
        <w:t xml:space="preserve"> </w:t>
      </w:r>
      <w:r>
        <w:rPr>
          <w:lang w:val="sr-Cyrl-RS"/>
        </w:rPr>
        <w:t xml:space="preserve">40. став 1. </w:t>
      </w:r>
      <w:r>
        <w:rPr>
          <w:color w:val="auto"/>
          <w:lang w:val="sr-Cyrl-RS"/>
        </w:rPr>
        <w:t>т</w:t>
      </w:r>
      <w:r>
        <w:rPr>
          <w:color w:val="auto"/>
          <w:lang w:val="sr-Cyrl-RS"/>
        </w:rPr>
        <w:t xml:space="preserve">ачка 21. </w:t>
      </w:r>
      <w:r>
        <w:t xml:space="preserve">Статута општине </w:t>
      </w:r>
      <w:r>
        <w:rPr>
          <w:lang w:val="sr-Cyrl-RS"/>
        </w:rPr>
        <w:t>Србобран</w:t>
      </w:r>
      <w:r>
        <w:t xml:space="preserve"> („Сл</w:t>
      </w:r>
      <w:r>
        <w:rPr>
          <w:lang w:val="sr-Cyrl-RS"/>
        </w:rPr>
        <w:t xml:space="preserve">ужбени </w:t>
      </w:r>
      <w:r>
        <w:t xml:space="preserve">лист општине </w:t>
      </w:r>
      <w:r>
        <w:rPr>
          <w:lang w:val="sr-Cyrl-RS"/>
        </w:rPr>
        <w:t>Србобран</w:t>
      </w:r>
      <w:r>
        <w:t>“</w:t>
      </w:r>
      <w:r>
        <w:rPr>
          <w:lang w:val="sr-Cyrl-RS"/>
        </w:rPr>
        <w:t>,</w:t>
      </w:r>
      <w:r>
        <w:rPr>
          <w:lang w:val="en-US"/>
        </w:rPr>
        <w:t xml:space="preserve"> </w:t>
      </w:r>
      <w:r>
        <w:t>бр</w:t>
      </w:r>
      <w:r>
        <w:rPr>
          <w:lang w:val="sr-Cyrl-RS"/>
        </w:rPr>
        <w:t>ој 4/2019 и 20/2019</w:t>
      </w:r>
      <w:r>
        <w:t>)</w:t>
      </w:r>
      <w:r>
        <w:rPr>
          <w:lang w:val="sr-Cyrl-CS"/>
        </w:rPr>
        <w:t>,</w:t>
      </w:r>
      <w:r>
        <w:rPr>
          <w:sz w:val="22"/>
          <w:szCs w:val="22"/>
          <w:lang w:val="sr-Cyrl-CS"/>
        </w:rPr>
        <w:t xml:space="preserve"> </w:t>
      </w:r>
      <w:r>
        <w:t xml:space="preserve">Скупштина општине </w:t>
      </w:r>
      <w:r>
        <w:rPr>
          <w:lang w:val="sr-Cyrl-RS"/>
        </w:rPr>
        <w:t>Србобран</w:t>
      </w:r>
      <w:r>
        <w:rPr>
          <w:lang w:val="sr-Cyrl-CS"/>
        </w:rPr>
        <w:t>,</w:t>
      </w:r>
      <w:r>
        <w:t xml:space="preserve"> на</w:t>
      </w:r>
      <w:r>
        <w:rPr>
          <w:lang w:val="sr-Cyrl-CS"/>
        </w:rPr>
        <w:t xml:space="preserve"> </w:t>
      </w:r>
      <w:r>
        <w:rPr>
          <w:lang w:val="en-US"/>
        </w:rPr>
        <w:t xml:space="preserve">    </w:t>
      </w:r>
      <w:r>
        <w:t>седници одржаној</w:t>
      </w:r>
      <w:r>
        <w:rPr>
          <w:lang w:val="sr-Cyrl-CS"/>
        </w:rPr>
        <w:t xml:space="preserve"> </w:t>
      </w:r>
      <w:r>
        <w:t xml:space="preserve"> </w:t>
      </w:r>
      <w:r>
        <w:rPr>
          <w:lang w:val="sr-Cyrl-RS"/>
        </w:rPr>
        <w:t xml:space="preserve">       </w:t>
      </w:r>
      <w:r>
        <w:rPr>
          <w:lang w:val="sr-Cyrl-CS"/>
        </w:rPr>
        <w:t>20</w:t>
      </w:r>
      <w:r>
        <w:rPr>
          <w:lang w:val="sr-Cyrl-RS"/>
        </w:rPr>
        <w:t>21</w:t>
      </w:r>
      <w:r>
        <w:rPr>
          <w:lang w:val="sr-Cyrl-CS"/>
        </w:rPr>
        <w:t>.</w:t>
      </w:r>
      <w:r>
        <w:t xml:space="preserve"> године, д</w:t>
      </w:r>
      <w:r>
        <w:rPr>
          <w:lang w:val="sr-Cyrl-CS"/>
        </w:rPr>
        <w:t>онела је</w:t>
      </w:r>
    </w:p>
    <w:p w14:paraId="77E3EA36" w14:textId="77777777" w:rsidR="00386A12" w:rsidRDefault="00386A12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14:paraId="7D9D1F10" w14:textId="77777777" w:rsidR="00386A12" w:rsidRDefault="00D950F8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О Д Л У К У</w:t>
      </w:r>
    </w:p>
    <w:p w14:paraId="0FBD95FC" w14:textId="33E20E82" w:rsidR="00386A12" w:rsidRDefault="00D950F8">
      <w:pPr>
        <w:pStyle w:val="Default"/>
        <w:jc w:val="center"/>
        <w:rPr>
          <w:lang w:val="sr-Cyrl-RS"/>
        </w:rPr>
      </w:pPr>
      <w:r>
        <w:rPr>
          <w:sz w:val="22"/>
          <w:szCs w:val="22"/>
          <w:lang w:val="sr-Cyrl-CS"/>
        </w:rPr>
        <w:t xml:space="preserve">О  ДОНОШЕЊУ </w:t>
      </w:r>
      <w:r>
        <w:rPr>
          <w:sz w:val="22"/>
          <w:szCs w:val="22"/>
          <w:lang w:val="sr-Cyrl-RS"/>
        </w:rPr>
        <w:t xml:space="preserve">ИЗМЕНА </w:t>
      </w:r>
      <w:r>
        <w:t>СРЕДЊОРОЧНО</w:t>
      </w:r>
      <w:r>
        <w:rPr>
          <w:lang w:val="sr-Cyrl-RS"/>
        </w:rPr>
        <w:t>Г</w:t>
      </w:r>
      <w:r>
        <w:t xml:space="preserve"> ПРОГРАМ</w:t>
      </w:r>
      <w:r>
        <w:rPr>
          <w:lang w:val="sr-Cyrl-RS"/>
        </w:rPr>
        <w:t>А</w:t>
      </w:r>
      <w:r>
        <w:t xml:space="preserve"> УРЕЂИВАЊА ГРАЂЕВИНСКОГ ЗЕМЉИШТА НА ТЕРИТОРИЈИ ОПШТИНЕ </w:t>
      </w:r>
      <w:r>
        <w:rPr>
          <w:lang w:val="sr-Cyrl-RS"/>
        </w:rPr>
        <w:t>СРБОБРАН</w:t>
      </w:r>
      <w:r>
        <w:t>, ЗА ПЕРИОД ОД 20</w:t>
      </w:r>
      <w:r>
        <w:rPr>
          <w:lang w:val="sr-Cyrl-RS"/>
        </w:rPr>
        <w:t>20</w:t>
      </w:r>
      <w:r>
        <w:t>. ДО 202</w:t>
      </w:r>
      <w:r>
        <w:rPr>
          <w:lang w:val="sr-Cyrl-RS"/>
        </w:rPr>
        <w:t>3</w:t>
      </w:r>
      <w:r>
        <w:t xml:space="preserve">. ГОДИНE </w:t>
      </w:r>
    </w:p>
    <w:p w14:paraId="772FB10C" w14:textId="77777777" w:rsidR="00386A12" w:rsidRDefault="00386A12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14:paraId="7BA804A7" w14:textId="77777777" w:rsidR="00386A12" w:rsidRDefault="00D950F8">
      <w:pPr>
        <w:pStyle w:val="Default"/>
        <w:jc w:val="center"/>
        <w:rPr>
          <w:lang w:val="sr-Cyrl-CS"/>
        </w:rPr>
      </w:pPr>
      <w:r>
        <w:rPr>
          <w:lang w:val="sr-Cyrl-CS"/>
        </w:rPr>
        <w:t>Члан 1.</w:t>
      </w:r>
    </w:p>
    <w:p w14:paraId="77C77F10" w14:textId="3847D6DC" w:rsidR="00386A12" w:rsidRDefault="00D950F8">
      <w:pPr>
        <w:pStyle w:val="Default"/>
        <w:ind w:firstLine="720"/>
        <w:jc w:val="both"/>
        <w:rPr>
          <w:lang w:val="sr-Cyrl-CS"/>
        </w:rPr>
      </w:pPr>
      <w:r>
        <w:rPr>
          <w:lang w:val="sr-Cyrl-CS"/>
        </w:rPr>
        <w:t xml:space="preserve">Овом Одлуком доноси се </w:t>
      </w:r>
      <w:r>
        <w:rPr>
          <w:lang w:val="sr-Cyrl-RS"/>
        </w:rPr>
        <w:t xml:space="preserve">Измена </w:t>
      </w:r>
      <w:r>
        <w:rPr>
          <w:lang w:val="sr-Cyrl-CS"/>
        </w:rPr>
        <w:t>Ср</w:t>
      </w:r>
      <w:r>
        <w:t>едњорочн</w:t>
      </w:r>
      <w:r>
        <w:rPr>
          <w:lang w:val="sr-Cyrl-RS"/>
        </w:rPr>
        <w:t>ог</w:t>
      </w:r>
      <w:r>
        <w:t xml:space="preserve"> програм</w:t>
      </w:r>
      <w:r>
        <w:rPr>
          <w:lang w:val="sr-Cyrl-RS"/>
        </w:rPr>
        <w:t>а</w:t>
      </w:r>
      <w:r>
        <w:t xml:space="preserve"> уређивања грађевинског земљишта  на територији општине</w:t>
      </w:r>
      <w:r>
        <w:rPr>
          <w:lang w:val="sr-Cyrl-RS"/>
        </w:rPr>
        <w:t xml:space="preserve"> Србобран</w:t>
      </w:r>
      <w:r>
        <w:t xml:space="preserve"> за период </w:t>
      </w:r>
      <w:r>
        <w:rPr>
          <w:lang w:val="sr-Cyrl-RS"/>
        </w:rPr>
        <w:t xml:space="preserve">од </w:t>
      </w:r>
      <w:r>
        <w:t>20</w:t>
      </w:r>
      <w:r>
        <w:rPr>
          <w:lang w:val="sr-Cyrl-RS"/>
        </w:rPr>
        <w:t>20. до</w:t>
      </w:r>
      <w:r>
        <w:rPr>
          <w:lang w:val="sr-Cyrl-RS"/>
        </w:rPr>
        <w:t xml:space="preserve"> </w:t>
      </w:r>
      <w:r>
        <w:t>20</w:t>
      </w:r>
      <w:r>
        <w:rPr>
          <w:lang w:val="sr-Cyrl-RS"/>
        </w:rPr>
        <w:t>23</w:t>
      </w:r>
      <w:r>
        <w:t>.</w:t>
      </w:r>
      <w:r>
        <w:rPr>
          <w:lang w:val="sr-Cyrl-RS"/>
        </w:rPr>
        <w:t xml:space="preserve"> г</w:t>
      </w:r>
      <w:r>
        <w:t>один</w:t>
      </w:r>
      <w:r>
        <w:rPr>
          <w:lang w:val="sr-Cyrl-RS"/>
        </w:rPr>
        <w:t>е.</w:t>
      </w:r>
      <w:r>
        <w:t xml:space="preserve"> </w:t>
      </w:r>
    </w:p>
    <w:p w14:paraId="3B628784" w14:textId="77777777" w:rsidR="00386A12" w:rsidRDefault="00386A12">
      <w:pPr>
        <w:pStyle w:val="Default"/>
        <w:jc w:val="center"/>
        <w:rPr>
          <w:lang w:val="sr-Cyrl-CS"/>
        </w:rPr>
      </w:pPr>
    </w:p>
    <w:p w14:paraId="4DF5B2C9" w14:textId="77777777" w:rsidR="00386A12" w:rsidRDefault="00D950F8">
      <w:pPr>
        <w:pStyle w:val="Default"/>
        <w:jc w:val="center"/>
        <w:rPr>
          <w:lang w:val="sr-Cyrl-CS"/>
        </w:rPr>
      </w:pPr>
      <w:r>
        <w:rPr>
          <w:lang w:val="sr-Cyrl-CS"/>
        </w:rPr>
        <w:t>Члан 2.</w:t>
      </w:r>
    </w:p>
    <w:p w14:paraId="65D8AF12" w14:textId="0408C64A" w:rsidR="00386A12" w:rsidRDefault="00D950F8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lang w:val="sr-Cyrl-RS"/>
        </w:rPr>
        <w:t>Измене С</w:t>
      </w:r>
      <w:r>
        <w:rPr>
          <w:lang w:val="sr-Cyrl-CS"/>
        </w:rPr>
        <w:t>р</w:t>
      </w:r>
      <w:r>
        <w:t>едњорочн</w:t>
      </w:r>
      <w:r>
        <w:rPr>
          <w:lang w:val="sr-Cyrl-RS"/>
        </w:rPr>
        <w:t>ог</w:t>
      </w:r>
      <w:r>
        <w:t xml:space="preserve"> програм</w:t>
      </w:r>
      <w:r>
        <w:rPr>
          <w:lang w:val="sr-Cyrl-RS"/>
        </w:rPr>
        <w:t>а</w:t>
      </w:r>
      <w:r>
        <w:t xml:space="preserve"> уређивања грађевинског земљишта  на територији општине </w:t>
      </w:r>
      <w:r>
        <w:rPr>
          <w:lang w:val="sr-Cyrl-RS"/>
        </w:rPr>
        <w:t>Србобран</w:t>
      </w:r>
      <w:r>
        <w:t xml:space="preserve"> за период </w:t>
      </w:r>
      <w:r>
        <w:rPr>
          <w:lang w:val="sr-Cyrl-RS"/>
        </w:rPr>
        <w:t xml:space="preserve">од </w:t>
      </w:r>
      <w:r>
        <w:t>20</w:t>
      </w:r>
      <w:r>
        <w:rPr>
          <w:lang w:val="sr-Cyrl-RS"/>
        </w:rPr>
        <w:t xml:space="preserve">20. до </w:t>
      </w:r>
      <w:r>
        <w:t>202</w:t>
      </w:r>
      <w:r>
        <w:rPr>
          <w:lang w:val="sr-Cyrl-RS"/>
        </w:rPr>
        <w:t>3</w:t>
      </w:r>
      <w:r>
        <w:t>.</w:t>
      </w:r>
      <w:r>
        <w:rPr>
          <w:lang w:val="sr-Cyrl-RS"/>
        </w:rPr>
        <w:t xml:space="preserve"> г</w:t>
      </w:r>
      <w:r>
        <w:t>один</w:t>
      </w:r>
      <w:r>
        <w:rPr>
          <w:lang w:val="sr-Cyrl-RS"/>
        </w:rPr>
        <w:t>е</w:t>
      </w:r>
      <w:r>
        <w:rPr>
          <w:sz w:val="22"/>
          <w:szCs w:val="22"/>
          <w:lang w:val="sr-Cyrl-CS"/>
        </w:rPr>
        <w:t xml:space="preserve"> </w:t>
      </w:r>
      <w:r>
        <w:rPr>
          <w:sz w:val="22"/>
          <w:szCs w:val="22"/>
          <w:lang w:val="sr-Cyrl-RS"/>
        </w:rPr>
        <w:t>с</w:t>
      </w:r>
      <w:r>
        <w:rPr>
          <w:lang w:val="sr-Cyrl-CS"/>
        </w:rPr>
        <w:t xml:space="preserve">аставни </w:t>
      </w:r>
      <w:r>
        <w:rPr>
          <w:lang w:val="sr-Cyrl-RS"/>
        </w:rPr>
        <w:t xml:space="preserve">су </w:t>
      </w:r>
      <w:r>
        <w:rPr>
          <w:lang w:val="sr-Cyrl-CS"/>
        </w:rPr>
        <w:t>део ове Одлуке.</w:t>
      </w:r>
    </w:p>
    <w:p w14:paraId="44C12E83" w14:textId="77777777" w:rsidR="00386A12" w:rsidRDefault="00386A12">
      <w:pPr>
        <w:pStyle w:val="Default"/>
        <w:jc w:val="both"/>
        <w:rPr>
          <w:lang w:val="sr-Cyrl-CS"/>
        </w:rPr>
      </w:pPr>
    </w:p>
    <w:p w14:paraId="422243C9" w14:textId="77777777" w:rsidR="00386A12" w:rsidRDefault="00D950F8">
      <w:pPr>
        <w:pStyle w:val="Default"/>
        <w:jc w:val="center"/>
        <w:rPr>
          <w:lang w:val="sr-Cyrl-CS"/>
        </w:rPr>
      </w:pPr>
      <w:r>
        <w:rPr>
          <w:lang w:val="sr-Cyrl-CS"/>
        </w:rPr>
        <w:t>Члан 3.</w:t>
      </w:r>
    </w:p>
    <w:p w14:paraId="378F5AF3" w14:textId="77777777" w:rsidR="00386A12" w:rsidRDefault="00D950F8">
      <w:pPr>
        <w:pStyle w:val="Default"/>
        <w:ind w:firstLine="720"/>
        <w:jc w:val="both"/>
        <w:rPr>
          <w:lang w:val="sr-Cyrl-CS"/>
        </w:rPr>
      </w:pPr>
      <w:r>
        <w:rPr>
          <w:lang w:val="sr-Cyrl-CS"/>
        </w:rPr>
        <w:t xml:space="preserve">Ова Одлука ступа на снагу осмог дана од дана објављивања </w:t>
      </w:r>
      <w:r>
        <w:rPr>
          <w:lang w:val="sr-Cyrl-CS"/>
        </w:rPr>
        <w:t xml:space="preserve">у </w:t>
      </w:r>
      <w:r>
        <w:t>„Службен</w:t>
      </w:r>
      <w:r>
        <w:rPr>
          <w:lang w:val="sr-Cyrl-CS"/>
        </w:rPr>
        <w:t>ом</w:t>
      </w:r>
      <w:r>
        <w:t xml:space="preserve"> лист</w:t>
      </w:r>
      <w:r>
        <w:rPr>
          <w:lang w:val="sr-Cyrl-CS"/>
        </w:rPr>
        <w:t>у о</w:t>
      </w:r>
      <w:r>
        <w:t xml:space="preserve">пштине </w:t>
      </w:r>
      <w:r>
        <w:rPr>
          <w:lang w:val="sr-Cyrl-RS"/>
        </w:rPr>
        <w:t>Србобран</w:t>
      </w:r>
      <w:r>
        <w:t>“</w:t>
      </w:r>
      <w:r>
        <w:rPr>
          <w:lang w:val="sr-Cyrl-CS"/>
        </w:rPr>
        <w:t>.</w:t>
      </w:r>
    </w:p>
    <w:p w14:paraId="11A0E975" w14:textId="77777777" w:rsidR="00386A12" w:rsidRDefault="00386A12">
      <w:pPr>
        <w:pStyle w:val="Default"/>
        <w:jc w:val="both"/>
        <w:rPr>
          <w:lang w:val="sr-Cyrl-CS"/>
        </w:rPr>
      </w:pPr>
    </w:p>
    <w:p w14:paraId="6528E46D" w14:textId="77777777" w:rsidR="00386A12" w:rsidRDefault="00D950F8">
      <w:pPr>
        <w:pStyle w:val="Default"/>
        <w:jc w:val="both"/>
        <w:rPr>
          <w:lang w:val="sr-Cyrl-CS"/>
        </w:rPr>
      </w:pPr>
      <w:r>
        <w:rPr>
          <w:lang w:val="sr-Cyrl-CS"/>
        </w:rPr>
        <w:t xml:space="preserve">       </w:t>
      </w:r>
    </w:p>
    <w:p w14:paraId="6CD008E7" w14:textId="77777777" w:rsidR="00386A12" w:rsidRDefault="00D950F8">
      <w:pPr>
        <w:rPr>
          <w:rFonts w:ascii="Arial" w:hAnsi="Arial" w:cs="Arial"/>
        </w:rPr>
      </w:pPr>
      <w:r>
        <w:rPr>
          <w:rFonts w:ascii="Arial" w:hAnsi="Arial" w:cs="Arial"/>
        </w:rPr>
        <w:t>Република Србија</w:t>
      </w:r>
    </w:p>
    <w:p w14:paraId="03F287EC" w14:textId="77777777" w:rsidR="00386A12" w:rsidRDefault="00D950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Аутономна </w:t>
      </w:r>
      <w:r>
        <w:rPr>
          <w:rFonts w:ascii="Arial" w:hAnsi="Arial" w:cs="Arial"/>
          <w:lang w:val="sr-Cyrl-RS"/>
        </w:rPr>
        <w:t>п</w:t>
      </w:r>
      <w:r>
        <w:rPr>
          <w:rFonts w:ascii="Arial" w:hAnsi="Arial" w:cs="Arial"/>
        </w:rPr>
        <w:t>окрајина Војводина</w:t>
      </w:r>
    </w:p>
    <w:p w14:paraId="0A5521E9" w14:textId="77777777" w:rsidR="00386A12" w:rsidRDefault="00D950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Општина </w:t>
      </w:r>
      <w:r>
        <w:rPr>
          <w:rFonts w:ascii="Arial" w:hAnsi="Arial" w:cs="Arial"/>
          <w:lang w:val="sr-Cyrl-RS"/>
        </w:rPr>
        <w:t>Србобран</w:t>
      </w:r>
    </w:p>
    <w:p w14:paraId="7F028B75" w14:textId="77777777" w:rsidR="00386A12" w:rsidRDefault="00D950F8">
      <w:pPr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 xml:space="preserve">СКУПШТИНА ОПШТИНЕ </w:t>
      </w:r>
      <w:r>
        <w:rPr>
          <w:rFonts w:ascii="Arial" w:hAnsi="Arial" w:cs="Arial"/>
          <w:lang w:val="sr-Cyrl-RS"/>
        </w:rPr>
        <w:t xml:space="preserve">СРБОБРАН   </w:t>
      </w:r>
      <w:r>
        <w:rPr>
          <w:rFonts w:ascii="Arial" w:hAnsi="Arial" w:cs="Arial"/>
          <w:lang w:val="sr-Cyrl-CS"/>
        </w:rPr>
        <w:t>Председник Скупштине општине</w:t>
      </w:r>
    </w:p>
    <w:tbl>
      <w:tblPr>
        <w:tblW w:w="9287" w:type="dxa"/>
        <w:tblLayout w:type="fixed"/>
        <w:tblLook w:val="04A0" w:firstRow="1" w:lastRow="0" w:firstColumn="1" w:lastColumn="0" w:noHBand="0" w:noVBand="1"/>
      </w:tblPr>
      <w:tblGrid>
        <w:gridCol w:w="4635"/>
        <w:gridCol w:w="4652"/>
      </w:tblGrid>
      <w:tr w:rsidR="00386A12" w14:paraId="77ACE0B2" w14:textId="77777777">
        <w:tc>
          <w:tcPr>
            <w:tcW w:w="4635" w:type="dxa"/>
          </w:tcPr>
          <w:p w14:paraId="1FAD00F7" w14:textId="77777777" w:rsidR="00386A12" w:rsidRDefault="00D950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sr-Cyrl-CS"/>
              </w:rPr>
              <w:t>Број :</w:t>
            </w:r>
          </w:p>
        </w:tc>
        <w:tc>
          <w:tcPr>
            <w:tcW w:w="4652" w:type="dxa"/>
          </w:tcPr>
          <w:p w14:paraId="4B0AC824" w14:textId="77777777" w:rsidR="00386A12" w:rsidRDefault="00D950F8">
            <w:pPr>
              <w:rPr>
                <w:rFonts w:ascii="Arial" w:hAnsi="Arial" w:cs="Arial"/>
                <w:lang w:val="sr-Cyrl-CS"/>
              </w:rPr>
            </w:pPr>
            <w:r>
              <w:rPr>
                <w:lang w:val="sr-Cyrl-CS"/>
              </w:rPr>
              <w:t xml:space="preserve">         </w:t>
            </w:r>
            <w:r>
              <w:rPr>
                <w:rFonts w:ascii="Arial" w:hAnsi="Arial" w:cs="Arial"/>
                <w:lang w:val="sr-Cyrl-CS"/>
              </w:rPr>
              <w:t>М</w:t>
            </w:r>
            <w:r>
              <w:rPr>
                <w:rFonts w:ascii="Arial" w:hAnsi="Arial" w:cs="Arial"/>
                <w:lang w:val="sr-Cyrl-RS"/>
              </w:rPr>
              <w:t>илена Аларгић</w:t>
            </w:r>
          </w:p>
        </w:tc>
      </w:tr>
      <w:tr w:rsidR="00386A12" w14:paraId="06EB353C" w14:textId="77777777">
        <w:tc>
          <w:tcPr>
            <w:tcW w:w="4635" w:type="dxa"/>
          </w:tcPr>
          <w:p w14:paraId="3E3501C7" w14:textId="77777777" w:rsidR="00386A12" w:rsidRDefault="00D950F8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Дана :                   20</w:t>
            </w:r>
            <w:r>
              <w:rPr>
                <w:rFonts w:ascii="Arial" w:hAnsi="Arial" w:cs="Arial"/>
                <w:lang w:val="en-GB"/>
              </w:rPr>
              <w:t>2</w:t>
            </w:r>
            <w:r>
              <w:rPr>
                <w:rFonts w:ascii="Arial" w:hAnsi="Arial" w:cs="Arial"/>
                <w:lang w:val="sr-Cyrl-RS"/>
              </w:rPr>
              <w:t>1</w:t>
            </w:r>
            <w:r>
              <w:rPr>
                <w:rFonts w:ascii="Arial" w:hAnsi="Arial" w:cs="Arial"/>
                <w:lang w:val="sr-Cyrl-CS"/>
              </w:rPr>
              <w:t xml:space="preserve">. године </w:t>
            </w:r>
          </w:p>
        </w:tc>
        <w:tc>
          <w:tcPr>
            <w:tcW w:w="4652" w:type="dxa"/>
          </w:tcPr>
          <w:p w14:paraId="1292058A" w14:textId="77777777" w:rsidR="00386A12" w:rsidRDefault="00386A12">
            <w:pPr>
              <w:rPr>
                <w:rFonts w:ascii="Arial" w:hAnsi="Arial" w:cs="Arial"/>
                <w:lang w:val="sr-Cyrl-CS"/>
              </w:rPr>
            </w:pPr>
          </w:p>
        </w:tc>
      </w:tr>
    </w:tbl>
    <w:p w14:paraId="0865F7D2" w14:textId="77777777" w:rsidR="00386A12" w:rsidRDefault="00D950F8">
      <w:r>
        <w:rPr>
          <w:rFonts w:ascii="Arial" w:hAnsi="Arial" w:cs="Arial"/>
          <w:lang w:val="sr-Cyrl-RS"/>
        </w:rPr>
        <w:t>СРБОБРАН</w:t>
      </w:r>
    </w:p>
    <w:p w14:paraId="4AE0EF88" w14:textId="77777777" w:rsidR="00386A12" w:rsidRDefault="00386A12"/>
    <w:sectPr w:rsidR="00386A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B251247"/>
    <w:rsid w:val="00386A12"/>
    <w:rsid w:val="00D950F8"/>
    <w:rsid w:val="2FA9770E"/>
    <w:rsid w:val="4B251247"/>
    <w:rsid w:val="6328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32D5FA"/>
  <w15:docId w15:val="{83CE2F1C-E8B7-49AA-8EAA-F776E03A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cp:lastPrinted>2021-08-13T08:15:00Z</cp:lastPrinted>
  <dcterms:created xsi:type="dcterms:W3CDTF">2021-03-29T10:00:00Z</dcterms:created>
  <dcterms:modified xsi:type="dcterms:W3CDTF">2021-08-16T09:21:00Z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1033-11.2.0.10258</vt:lpwstr>
  </property>
  <property fmtid="{D5CDD505-2E9C-101B-9397-08002B2CF9AE}" pid="3" name="ICV">
    <vt:lpwstr>DBD5DB7102134525A5B9E752BA94ED82</vt:lpwstr>
  </property>
</Properties>
</file>