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both"/>
        <w:rPr>
          <w:sz w:val="24"/>
        </w:rPr>
      </w:pPr>
      <w:r>
        <w:rPr>
          <w:rFonts w:hint="default" w:ascii="Tahoma" w:hAnsi="Tahoma" w:cs="Tahoma"/>
          <w:sz w:val="24"/>
          <w:lang w:val="sr-Latn-RS"/>
        </w:rPr>
        <w:drawing>
          <wp:inline distT="0" distB="0" distL="114300" distR="114300">
            <wp:extent cx="727710" cy="640715"/>
            <wp:effectExtent l="0" t="0" r="15240" b="6985"/>
            <wp:docPr id="2" name="Picture 2" descr="мали г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мали грб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/>
          <w:i/>
          <w:sz w:val="24"/>
          <w:szCs w:val="24"/>
        </w:rPr>
        <w:tab/>
      </w:r>
      <w:r>
        <w:rPr>
          <w:rFonts w:ascii="Bookman Old Style" w:hAnsi="Bookman Old Style"/>
          <w:i/>
          <w:sz w:val="24"/>
          <w:szCs w:val="24"/>
        </w:rPr>
        <w:tab/>
      </w:r>
      <w:r>
        <w:rPr>
          <w:rFonts w:ascii="Bookman Old Style" w:hAnsi="Bookman Old Style"/>
          <w:i/>
          <w:sz w:val="24"/>
          <w:szCs w:val="24"/>
        </w:rPr>
        <w:tab/>
      </w:r>
      <w:r>
        <w:rPr>
          <w:rFonts w:ascii="Bookman Old Style" w:hAnsi="Bookman Old Style"/>
          <w:i/>
          <w:sz w:val="24"/>
          <w:szCs w:val="24"/>
        </w:rPr>
        <w:tab/>
      </w:r>
      <w:r>
        <w:rPr>
          <w:rFonts w:ascii="Bookman Old Style" w:hAnsi="Bookman Old Style"/>
          <w:i/>
          <w:sz w:val="24"/>
          <w:szCs w:val="24"/>
        </w:rPr>
        <w:tab/>
      </w:r>
      <w:r>
        <w:rPr>
          <w:rFonts w:ascii="Bookman Old Style" w:hAnsi="Bookman Old Style"/>
          <w:i/>
          <w:sz w:val="24"/>
          <w:szCs w:val="24"/>
        </w:rPr>
        <w:tab/>
      </w:r>
      <w:r>
        <w:rPr>
          <w:rFonts w:ascii="Bookman Old Style" w:hAnsi="Bookman Old Style"/>
          <w:i/>
          <w:sz w:val="24"/>
          <w:szCs w:val="24"/>
        </w:rPr>
        <w:tab/>
      </w:r>
      <w:r>
        <w:rPr>
          <w:rFonts w:ascii="Bookman Old Style" w:hAnsi="Bookman Old Style"/>
          <w:i/>
          <w:sz w:val="24"/>
          <w:szCs w:val="24"/>
        </w:rPr>
        <w:tab/>
      </w:r>
      <w:r>
        <w:rPr>
          <w:rFonts w:ascii="Bookman Old Style" w:hAnsi="Bookman Old Style"/>
          <w:i/>
          <w:sz w:val="24"/>
          <w:szCs w:val="24"/>
        </w:rPr>
        <w:tab/>
      </w:r>
      <w:r>
        <w:rPr>
          <w:rFonts w:ascii="Bookman Old Style" w:hAnsi="Bookman Old Style"/>
          <w:i/>
          <w:sz w:val="24"/>
          <w:szCs w:val="24"/>
        </w:rPr>
        <w:tab/>
      </w:r>
      <w:r>
        <w:rPr>
          <w:rFonts w:ascii="Bookman Old Style" w:hAnsi="Bookman Old Style"/>
          <w:i/>
          <w:sz w:val="24"/>
          <w:szCs w:val="24"/>
          <w:lang w:val="sr-Cyrl-CS"/>
        </w:rPr>
        <w:t xml:space="preserve">    </w:t>
      </w:r>
    </w:p>
    <w:p>
      <w:pPr>
        <w:pStyle w:val="2"/>
        <w:rPr>
          <w:sz w:val="24"/>
        </w:rPr>
      </w:pPr>
      <w:r>
        <w:rPr>
          <w:sz w:val="24"/>
        </w:rPr>
        <w:t xml:space="preserve">Р </w:t>
      </w:r>
      <w:r>
        <w:rPr>
          <w:sz w:val="24"/>
          <w:lang w:val="ru-RU"/>
        </w:rPr>
        <w:t xml:space="preserve"> </w:t>
      </w:r>
      <w:r>
        <w:rPr>
          <w:sz w:val="24"/>
        </w:rPr>
        <w:t>е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 п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 у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 б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 л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 и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 к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 а </w:t>
      </w:r>
      <w:r>
        <w:rPr>
          <w:sz w:val="24"/>
          <w:lang w:val="ru-RU"/>
        </w:rPr>
        <w:t xml:space="preserve">  </w:t>
      </w:r>
      <w:r>
        <w:rPr>
          <w:sz w:val="24"/>
        </w:rPr>
        <w:t xml:space="preserve"> С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 р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 б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 и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 ј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 а </w:t>
      </w:r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>Општина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Србобран</w:t>
      </w:r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Комисиј</w:t>
      </w:r>
      <w:r>
        <w:rPr>
          <w:rFonts w:hint="default" w:ascii="Times New Roman" w:hAnsi="Times New Roman"/>
          <w:sz w:val="24"/>
          <w:szCs w:val="24"/>
          <w:lang w:val="sr-Cyrl-RS"/>
        </w:rPr>
        <w:t>а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за израду предлога Годишњег програма </w:t>
      </w:r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 xml:space="preserve">заштите, уређења и коришћeњa пољопривредног земљишта </w:t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општине Србоборан</w:t>
      </w:r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CS"/>
        </w:rPr>
        <w:t>Број: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06-48-2/20-</w:t>
      </w:r>
      <w:r>
        <w:rPr>
          <w:rFonts w:hint="default" w:ascii="Times New Roman" w:hAnsi="Times New Roman"/>
          <w:sz w:val="24"/>
          <w:szCs w:val="24"/>
          <w:lang w:val="sr-Latn-RS"/>
        </w:rPr>
        <w:t>I</w:t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Датум: </w:t>
      </w:r>
      <w:r>
        <w:rPr>
          <w:rFonts w:hint="default" w:ascii="Times New Roman" w:hAnsi="Times New Roman"/>
          <w:sz w:val="24"/>
          <w:szCs w:val="24"/>
          <w:lang w:val="sr-Latn-RS"/>
        </w:rPr>
        <w:t>23.06.</w:t>
      </w:r>
      <w:r>
        <w:rPr>
          <w:rFonts w:ascii="Times New Roman" w:hAnsi="Times New Roman"/>
          <w:sz w:val="24"/>
          <w:szCs w:val="24"/>
          <w:lang w:val="sr-Cyrl-CS"/>
        </w:rPr>
        <w:t>20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default" w:ascii="Times New Roman" w:hAnsi="Times New Roman"/>
          <w:sz w:val="24"/>
          <w:szCs w:val="24"/>
          <w:lang w:val="sr-Latn-RS"/>
        </w:rPr>
        <w:t>0</w:t>
      </w:r>
      <w:r>
        <w:rPr>
          <w:rFonts w:ascii="Times New Roman" w:hAnsi="Times New Roman"/>
          <w:sz w:val="24"/>
          <w:szCs w:val="24"/>
          <w:lang w:val="sr-Cyrl-CS"/>
        </w:rPr>
        <w:t>. године</w:t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ЗА ОСТВАРИВАЊЕ ПРАВА КОРИШЋЕЊА БЕЗ ПЛАЋАЊА НАКНАДЕ ПОЉОПРИВРЕДНОГ ЗЕМЉИШТА У ДРЖАВНОЈ СВОЈИНИ НА ТЕРИТОРИЈИ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ОПШТИНЕ</w:t>
      </w:r>
      <w:r>
        <w:rPr>
          <w:rFonts w:hint="default" w:ascii="Times New Roman" w:hAnsi="Times New Roman"/>
          <w:b/>
          <w:sz w:val="24"/>
          <w:szCs w:val="24"/>
          <w:lang w:val="sr-Cyrl-RS"/>
        </w:rPr>
        <w:t xml:space="preserve"> СРБОБРАН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ЗА 20</w:t>
      </w:r>
      <w:r>
        <w:rPr>
          <w:rFonts w:ascii="Times New Roman" w:hAnsi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  <w:lang w:val="sr-Cyrl-CS"/>
        </w:rPr>
        <w:t>. ГОДИНУ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У складу са Законом о пољопривредном земљишту (“Службени гласник РС”, број 62/06,65/08-др закон, 41/09, 112/2015, 80/17 и 95/18-др закон)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 xml:space="preserve">и </w:t>
      </w:r>
      <w:r>
        <w:rPr>
          <w:rFonts w:ascii="Times New Roman" w:hAnsi="Times New Roman"/>
          <w:sz w:val="24"/>
          <w:szCs w:val="24"/>
          <w:lang w:val="sr-Cyrl-CS"/>
        </w:rPr>
        <w:t xml:space="preserve">Правилником о условима и поступку давања у закуп и на коришћење пољопривредног земљишта у државној својини (“Службени гласник РС”, број 16/2017, 111/2017, </w:t>
      </w:r>
      <w:r>
        <w:rPr>
          <w:rFonts w:ascii="Times New Roman" w:hAnsi="Times New Roman"/>
          <w:color w:val="FF0000"/>
          <w:sz w:val="24"/>
          <w:szCs w:val="24"/>
          <w:lang w:val="sr-Cyrl-CS"/>
        </w:rPr>
        <w:t>18/2019</w:t>
      </w:r>
      <w:r>
        <w:rPr>
          <w:rFonts w:ascii="Times New Roman" w:hAnsi="Times New Roman"/>
          <w:color w:val="FF0000"/>
          <w:sz w:val="24"/>
          <w:szCs w:val="24"/>
        </w:rPr>
        <w:t xml:space="preserve">, </w:t>
      </w:r>
      <w:r>
        <w:rPr>
          <w:rFonts w:ascii="Times New Roman" w:hAnsi="Times New Roman"/>
          <w:color w:val="FF0000"/>
          <w:sz w:val="24"/>
          <w:szCs w:val="24"/>
          <w:lang w:val="sr-Cyrl-CS"/>
        </w:rPr>
        <w:t>45/2019, 3/2020 и 25/2020</w:t>
      </w:r>
      <w:r>
        <w:rPr>
          <w:rFonts w:ascii="Times New Roman" w:hAnsi="Times New Roman"/>
          <w:sz w:val="24"/>
          <w:szCs w:val="24"/>
          <w:lang w:val="sr-Cyrl-CS"/>
        </w:rPr>
        <w:t xml:space="preserve">), </w:t>
      </w:r>
      <w:r>
        <w:rPr>
          <w:rFonts w:ascii="Times New Roman" w:hAnsi="Times New Roman"/>
          <w:i/>
          <w:sz w:val="24"/>
          <w:szCs w:val="24"/>
          <w:lang w:val="sr-Cyrl-CS"/>
        </w:rPr>
        <w:t>Комисија за израду Годишњег програма заштите, уређења и коришћења пољопривредног земљишта (у даљем тексту: Комисија</w:t>
      </w:r>
      <w:r>
        <w:rPr>
          <w:rFonts w:hint="default" w:ascii="Times New Roman" w:hAnsi="Times New Roman"/>
          <w:i/>
          <w:sz w:val="24"/>
          <w:szCs w:val="24"/>
          <w:lang w:val="sr-Cyrl-RS"/>
        </w:rPr>
        <w:t xml:space="preserve">) </w:t>
      </w:r>
      <w:r>
        <w:rPr>
          <w:rFonts w:ascii="Times New Roman" w:hAnsi="Times New Roman"/>
          <w:i/>
          <w:sz w:val="24"/>
          <w:szCs w:val="24"/>
          <w:lang w:val="sr-Cyrl-CS"/>
        </w:rPr>
        <w:t>општине</w:t>
      </w:r>
      <w:r>
        <w:rPr>
          <w:rFonts w:hint="default" w:ascii="Times New Roman" w:hAnsi="Times New Roman"/>
          <w:i/>
          <w:sz w:val="24"/>
          <w:szCs w:val="24"/>
          <w:lang w:val="sr-Cyrl-RS"/>
        </w:rPr>
        <w:t xml:space="preserve"> Србобран</w:t>
      </w:r>
      <w:r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Latn-RS"/>
        </w:rPr>
        <w:t xml:space="preserve">расписује </w:t>
      </w:r>
      <w:r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  <w:r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којим обавештава:</w:t>
      </w:r>
    </w:p>
    <w:p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образовн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- школ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>, стручн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пољопривредн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служб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и социјалн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да им се може дати на коришћење</w:t>
      </w:r>
      <w:r>
        <w:rPr>
          <w:rFonts w:ascii="Times New Roman" w:hAnsi="Times New Roman"/>
          <w:sz w:val="24"/>
          <w:szCs w:val="24"/>
          <w:lang w:val="sr-Cyrl-CS"/>
        </w:rPr>
        <w:t xml:space="preserve"> површина пољопривредног земљишта у државној својини која је примерена делатности којом се баве, а највише до 100 хектара;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високообразовн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- факултет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и научн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институт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чији је оснивач држава и установ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за извршење кривичних санкција</w:t>
      </w:r>
      <w:r>
        <w:rPr>
          <w:rFonts w:ascii="Times New Roman" w:hAnsi="Times New Roman"/>
          <w:sz w:val="24"/>
          <w:szCs w:val="24"/>
          <w:lang w:val="sr-Cyrl-RS"/>
        </w:rPr>
        <w:t xml:space="preserve"> да им се може дати на коришћење</w:t>
      </w:r>
      <w:r>
        <w:rPr>
          <w:rFonts w:ascii="Times New Roman" w:hAnsi="Times New Roman"/>
          <w:sz w:val="24"/>
          <w:szCs w:val="24"/>
          <w:lang w:val="sr-Cyrl-CS"/>
        </w:rPr>
        <w:t xml:space="preserve"> површина пољопривредног земљишта у државној својини која је примерена делатности којом се баве, а највише до 1.000 хектара;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правн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Cyrl-CS"/>
        </w:rPr>
        <w:t xml:space="preserve"> лиц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Cyrl-CS"/>
        </w:rPr>
        <w:t xml:space="preserve"> у државној својини регистрована за послове у области шумарства;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>да доставе потребну документацију ради остваривања коришћења без плаћања накнаде пољопривредног земљишта у државној својини на територији општине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Србобран</w:t>
      </w:r>
      <w:r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>
        <w:rPr>
          <w:rFonts w:ascii="Times New Roman" w:hAnsi="Times New Roman"/>
          <w:color w:val="FF0000"/>
          <w:sz w:val="24"/>
          <w:szCs w:val="24"/>
          <w:lang w:val="sr-Cyrl-CS"/>
        </w:rPr>
        <w:t>2</w:t>
      </w:r>
      <w:r>
        <w:rPr>
          <w:rFonts w:ascii="Times New Roman" w:hAnsi="Times New Roman"/>
          <w:color w:val="FF0000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sr-Cyrl-CS"/>
        </w:rPr>
        <w:t>. годину, до дана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31.октобра 20</w:t>
      </w:r>
      <w:r>
        <w:rPr>
          <w:rFonts w:ascii="Times New Roman" w:hAnsi="Times New Roman"/>
          <w:b/>
          <w:color w:val="FF0000"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sr-Cyrl-CS"/>
        </w:rPr>
        <w:t>. године.</w:t>
      </w:r>
      <w:r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Потребна документација:</w:t>
      </w: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>
      <w:pPr>
        <w:numPr>
          <w:ilvl w:val="0"/>
          <w:numId w:val="2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Захтев за остваривање бесплатног коришћења без плаћања накнаде потписан од стране одговорног лица </w:t>
      </w:r>
    </w:p>
    <w:p>
      <w:pPr>
        <w:numPr>
          <w:ilvl w:val="0"/>
          <w:numId w:val="2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Акт о оснивању установе, односно извод из привредног регистра за правно лице (не старији од шест месеци)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sr-Cyrl-RS"/>
        </w:rPr>
        <w:t xml:space="preserve">којим се доказује да </w:t>
      </w:r>
      <w:r>
        <w:rPr>
          <w:rFonts w:ascii="Times New Roman" w:hAnsi="Times New Roman"/>
          <w:color w:val="FF0000"/>
          <w:sz w:val="24"/>
          <w:szCs w:val="24"/>
        </w:rPr>
        <w:t>је оснивач Република Србија, аутономна покрајина или јединица локалне самоуправе</w:t>
      </w:r>
      <w:r>
        <w:rPr>
          <w:rFonts w:ascii="Times New Roman" w:hAnsi="Times New Roman"/>
          <w:sz w:val="24"/>
          <w:szCs w:val="24"/>
          <w:lang w:val="sr-Cyrl-CS"/>
        </w:rPr>
        <w:t>;</w:t>
      </w: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 xml:space="preserve">Подносиоци захтева достављају потребну документацију из овог јавног позива, у неовереним копијама које морају бити читљиве, при чему </w:t>
      </w:r>
      <w:r>
        <w:rPr>
          <w:rFonts w:ascii="Times New Roman" w:hAnsi="Times New Roman"/>
          <w:i/>
          <w:sz w:val="24"/>
          <w:szCs w:val="24"/>
          <w:lang w:val="sr-Cyrl-CS"/>
        </w:rPr>
        <w:t>Комисија општине</w:t>
      </w:r>
      <w:r>
        <w:rPr>
          <w:rFonts w:hint="default" w:ascii="Times New Roman" w:hAnsi="Times New Roman"/>
          <w:i/>
          <w:sz w:val="24"/>
          <w:szCs w:val="24"/>
          <w:lang w:val="sr-Cyrl-RS"/>
        </w:rPr>
        <w:t xml:space="preserve"> Србобран</w:t>
      </w:r>
      <w:r>
        <w:rPr>
          <w:rFonts w:ascii="Times New Roman" w:hAnsi="Times New Roman"/>
          <w:sz w:val="24"/>
          <w:szCs w:val="24"/>
          <w:lang w:val="sr-Cyrl-CS"/>
        </w:rPr>
        <w:t>, задржава право да у случају потребе затражи достављање оригинала или оверене копије достављене документације.</w:t>
      </w: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 xml:space="preserve">Образац захтева може се преузети сваког радног дана од </w:t>
      </w:r>
      <w:r>
        <w:rPr>
          <w:rFonts w:hint="default" w:ascii="Times New Roman" w:hAnsi="Times New Roman"/>
          <w:sz w:val="24"/>
          <w:szCs w:val="24"/>
          <w:lang w:val="sr-Cyrl-RS"/>
        </w:rPr>
        <w:t>09,00</w:t>
      </w:r>
      <w:r>
        <w:rPr>
          <w:rFonts w:ascii="Times New Roman" w:hAnsi="Times New Roman"/>
          <w:sz w:val="24"/>
          <w:szCs w:val="24"/>
          <w:lang w:val="sr-Cyrl-CS"/>
        </w:rPr>
        <w:t xml:space="preserve"> до </w:t>
      </w:r>
      <w:r>
        <w:rPr>
          <w:rFonts w:hint="default" w:ascii="Times New Roman" w:hAnsi="Times New Roman"/>
          <w:sz w:val="24"/>
          <w:szCs w:val="24"/>
          <w:lang w:val="sr-Cyrl-RS"/>
        </w:rPr>
        <w:t>13,00</w:t>
      </w:r>
      <w:r>
        <w:rPr>
          <w:rFonts w:ascii="Times New Roman" w:hAnsi="Times New Roman"/>
          <w:sz w:val="24"/>
          <w:szCs w:val="24"/>
          <w:lang w:val="sr-Cyrl-CS"/>
        </w:rPr>
        <w:t xml:space="preserve"> часова, у просторијама Одељења за </w:t>
      </w:r>
      <w:r>
        <w:rPr>
          <w:rFonts w:ascii="Times New Roman" w:hAnsi="Times New Roman"/>
          <w:sz w:val="24"/>
          <w:szCs w:val="24"/>
          <w:lang w:val="sr-Cyrl-RS"/>
        </w:rPr>
        <w:t>урбанзам</w:t>
      </w:r>
      <w:r>
        <w:rPr>
          <w:rFonts w:hint="default" w:ascii="Times New Roman" w:hAnsi="Times New Roman"/>
          <w:sz w:val="24"/>
          <w:szCs w:val="24"/>
          <w:lang w:val="sr-Cyrl-RS"/>
        </w:rPr>
        <w:t>, стамбено - комуналне послове и заштиту животне средине</w:t>
      </w:r>
      <w:r>
        <w:rPr>
          <w:rFonts w:ascii="Times New Roman" w:hAnsi="Times New Roman"/>
          <w:sz w:val="24"/>
          <w:szCs w:val="24"/>
          <w:lang w:val="sr-Cyrl-CS"/>
        </w:rPr>
        <w:t xml:space="preserve"> Општинске управе </w:t>
      </w:r>
      <w:r>
        <w:rPr>
          <w:rFonts w:ascii="Times New Roman" w:hAnsi="Times New Roman"/>
          <w:sz w:val="24"/>
          <w:szCs w:val="24"/>
          <w:lang w:val="sr-Cyrl-RS"/>
        </w:rPr>
        <w:t>Србобран</w:t>
      </w:r>
      <w:r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Трг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слободе</w:t>
      </w:r>
      <w:r>
        <w:rPr>
          <w:rFonts w:ascii="Times New Roman" w:hAnsi="Times New Roman"/>
          <w:sz w:val="24"/>
          <w:szCs w:val="24"/>
          <w:lang w:val="sr-Cyrl-CS"/>
        </w:rPr>
        <w:t>, бр.</w:t>
      </w:r>
      <w:r>
        <w:rPr>
          <w:rFonts w:hint="default" w:ascii="Times New Roman" w:hAnsi="Times New Roman"/>
          <w:sz w:val="24"/>
          <w:szCs w:val="24"/>
          <w:lang w:val="sr-Cyrl-RS"/>
        </w:rPr>
        <w:t>2</w:t>
      </w:r>
      <w:r>
        <w:rPr>
          <w:rFonts w:ascii="Times New Roman" w:hAnsi="Times New Roman"/>
          <w:sz w:val="24"/>
          <w:szCs w:val="24"/>
          <w:lang w:val="sr-Cyrl-CS"/>
        </w:rPr>
        <w:t>, канцеларија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број 1</w:t>
      </w:r>
      <w:r>
        <w:rPr>
          <w:rFonts w:ascii="Times New Roman" w:hAnsi="Times New Roman"/>
          <w:sz w:val="24"/>
          <w:szCs w:val="24"/>
          <w:lang w:val="sr-Cyrl-CS"/>
        </w:rPr>
        <w:t xml:space="preserve"> или са </w:t>
      </w:r>
      <w:r>
        <w:rPr>
          <w:rFonts w:ascii="Times New Roman" w:hAnsi="Times New Roman"/>
          <w:sz w:val="24"/>
          <w:szCs w:val="24"/>
          <w:lang w:val="sr-Cyrl-RS"/>
        </w:rPr>
        <w:t>званичног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сајта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општине Србобран: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hint="default" w:ascii="Times New Roman" w:hAnsi="Times New Roman"/>
          <w:sz w:val="24"/>
          <w:szCs w:val="24"/>
          <w:lang w:val="sr-Latn-RS"/>
        </w:rPr>
        <w:t>www.srbobran.rs</w:t>
      </w:r>
      <w:r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>Рок за достављање захтева и потребне документације из овог јавног позива је 31. октобар 20</w:t>
      </w:r>
      <w:r>
        <w:rPr>
          <w:rFonts w:ascii="Times New Roman" w:hAnsi="Times New Roman"/>
          <w:color w:val="FF0000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sr-Cyrl-CS"/>
        </w:rPr>
        <w:t xml:space="preserve">. године. Захтев приспео по истеку датума одређеног у овом јавним позиву сматраће се неблаговременим и </w:t>
      </w:r>
      <w:r>
        <w:rPr>
          <w:rFonts w:ascii="Times New Roman" w:hAnsi="Times New Roman"/>
          <w:i/>
          <w:sz w:val="24"/>
          <w:szCs w:val="24"/>
          <w:lang w:val="sr-Cyrl-CS"/>
        </w:rPr>
        <w:t>Комисија/надлежни орган</w:t>
      </w:r>
      <w:r>
        <w:rPr>
          <w:rFonts w:ascii="Times New Roman" w:hAnsi="Times New Roman"/>
          <w:sz w:val="24"/>
          <w:szCs w:val="24"/>
          <w:lang w:val="sr-Cyrl-CS"/>
        </w:rPr>
        <w:t xml:space="preserve"> ће га вратити подносиоцу неотворен.</w:t>
      </w: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>Захтев са потребном документацијом се подноси непосредно на писарници општине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Србобран</w:t>
      </w:r>
      <w:r>
        <w:rPr>
          <w:rFonts w:ascii="Times New Roman" w:hAnsi="Times New Roman"/>
          <w:sz w:val="24"/>
          <w:szCs w:val="24"/>
          <w:lang w:val="sr-Cyrl-CS"/>
        </w:rPr>
        <w:t xml:space="preserve"> или поштом, у затвореној коверти са назнаком на предњој страни: „Право коришћења пољопривредног земљишта у државној својини без плаћања накнаде за 20</w:t>
      </w:r>
      <w:r>
        <w:rPr>
          <w:rFonts w:ascii="Times New Roman" w:hAnsi="Times New Roman"/>
          <w:color w:val="FF0000"/>
          <w:sz w:val="24"/>
          <w:szCs w:val="24"/>
          <w:lang w:val="sr-Cyrl-CS"/>
        </w:rPr>
        <w:t>21</w:t>
      </w:r>
      <w:r>
        <w:rPr>
          <w:rFonts w:ascii="Times New Roman" w:hAnsi="Times New Roman"/>
          <w:sz w:val="24"/>
          <w:szCs w:val="24"/>
          <w:lang w:val="sr-Cyrl-CS"/>
        </w:rPr>
        <w:t xml:space="preserve">. годину“ </w:t>
      </w:r>
      <w:r>
        <w:rPr>
          <w:rFonts w:ascii="Times New Roman" w:hAnsi="Times New Roman"/>
          <w:i/>
          <w:sz w:val="24"/>
          <w:szCs w:val="24"/>
          <w:lang w:val="sr-Cyrl-CS"/>
        </w:rPr>
        <w:t>за Комисију за израду Годишњег програма заштите, уређења и коришћења пољопривредног земљишта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sr-Cyrl-CS"/>
        </w:rPr>
        <w:t>општине</w:t>
      </w:r>
      <w:r>
        <w:rPr>
          <w:rFonts w:hint="default" w:ascii="Times New Roman" w:hAnsi="Times New Roman"/>
          <w:i/>
          <w:sz w:val="24"/>
          <w:szCs w:val="24"/>
          <w:lang w:val="sr-Cyrl-RS"/>
        </w:rPr>
        <w:t xml:space="preserve"> Србобран</w:t>
      </w:r>
      <w:r>
        <w:rPr>
          <w:rFonts w:ascii="Times New Roman" w:hAnsi="Times New Roman"/>
          <w:i/>
          <w:sz w:val="24"/>
          <w:szCs w:val="24"/>
          <w:lang w:val="sr-Cyrl-CS"/>
        </w:rPr>
        <w:t xml:space="preserve"> за 20</w:t>
      </w:r>
      <w:r>
        <w:rPr>
          <w:rFonts w:ascii="Times New Roman" w:hAnsi="Times New Roman"/>
          <w:i/>
          <w:color w:val="FF0000"/>
          <w:sz w:val="24"/>
          <w:szCs w:val="24"/>
          <w:lang w:val="sr-Cyrl-CS"/>
        </w:rPr>
        <w:t>2</w:t>
      </w:r>
      <w:r>
        <w:rPr>
          <w:rFonts w:ascii="Times New Roman" w:hAnsi="Times New Roman"/>
          <w:i/>
          <w:color w:val="FF0000"/>
          <w:sz w:val="24"/>
          <w:szCs w:val="24"/>
        </w:rPr>
        <w:t>1</w:t>
      </w:r>
      <w:r>
        <w:rPr>
          <w:rFonts w:ascii="Times New Roman" w:hAnsi="Times New Roman"/>
          <w:i/>
          <w:sz w:val="24"/>
          <w:szCs w:val="24"/>
          <w:lang w:val="sr-Cyrl-CS"/>
        </w:rPr>
        <w:t>. годину</w:t>
      </w:r>
      <w:r>
        <w:rPr>
          <w:rFonts w:ascii="Times New Roman" w:hAnsi="Times New Roman"/>
          <w:sz w:val="24"/>
          <w:szCs w:val="24"/>
          <w:lang w:val="sr-Cyrl-CS"/>
        </w:rPr>
        <w:t>, на адресу: Општинск</w:t>
      </w:r>
      <w:r>
        <w:rPr>
          <w:rFonts w:ascii="Times New Roman" w:hAnsi="Times New Roman"/>
          <w:sz w:val="24"/>
          <w:szCs w:val="24"/>
          <w:lang w:val="sr-Cyrl-RS"/>
        </w:rPr>
        <w:t>а</w:t>
      </w:r>
      <w:r>
        <w:rPr>
          <w:rFonts w:ascii="Times New Roman" w:hAnsi="Times New Roman"/>
          <w:sz w:val="24"/>
          <w:szCs w:val="24"/>
          <w:lang w:val="sr-Cyrl-CS"/>
        </w:rPr>
        <w:t xml:space="preserve"> управ</w:t>
      </w:r>
      <w:r>
        <w:rPr>
          <w:rFonts w:ascii="Times New Roman" w:hAnsi="Times New Roman"/>
          <w:sz w:val="24"/>
          <w:szCs w:val="24"/>
          <w:lang w:val="sr-Cyrl-RS"/>
        </w:rPr>
        <w:t>а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Србобран</w:t>
      </w:r>
      <w:r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Трг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слободе</w:t>
      </w:r>
      <w:r>
        <w:rPr>
          <w:rFonts w:ascii="Times New Roman" w:hAnsi="Times New Roman"/>
          <w:sz w:val="24"/>
          <w:szCs w:val="24"/>
          <w:lang w:val="sr-Cyrl-CS"/>
        </w:rPr>
        <w:t>, бр.</w:t>
      </w:r>
      <w:r>
        <w:rPr>
          <w:rFonts w:hint="default" w:ascii="Times New Roman" w:hAnsi="Times New Roman"/>
          <w:sz w:val="24"/>
          <w:szCs w:val="24"/>
          <w:lang w:val="sr-Cyrl-RS"/>
        </w:rPr>
        <w:t>2</w:t>
      </w:r>
      <w:r>
        <w:rPr>
          <w:rFonts w:ascii="Times New Roman" w:hAnsi="Times New Roman"/>
          <w:sz w:val="24"/>
          <w:szCs w:val="24"/>
          <w:lang w:val="sr-Cyrl-CS"/>
        </w:rPr>
        <w:t>, канцеларија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број 1</w:t>
      </w:r>
      <w:r>
        <w:rPr>
          <w:rFonts w:ascii="Times New Roman" w:hAnsi="Times New Roman"/>
          <w:sz w:val="24"/>
          <w:szCs w:val="24"/>
          <w:lang w:val="sr-Cyrl-CS"/>
        </w:rPr>
        <w:t>. На полеђини коверте наводи се назив и адреса подносиоца захтева.</w:t>
      </w: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spacing w:after="0" w:line="240" w:lineRule="auto"/>
        <w:ind w:firstLine="709"/>
        <w:jc w:val="both"/>
        <w:rPr>
          <w:rFonts w:hint="default"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 xml:space="preserve">Контакт особа за све информације у вези са овим јавним позивом је </w:t>
      </w:r>
      <w:r>
        <w:rPr>
          <w:rFonts w:ascii="Times New Roman" w:hAnsi="Times New Roman"/>
          <w:sz w:val="24"/>
          <w:szCs w:val="24"/>
          <w:lang w:val="sr-Cyrl-RS"/>
        </w:rPr>
        <w:t>Марија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Ћорић</w:t>
      </w:r>
      <w:r>
        <w:rPr>
          <w:rFonts w:ascii="Times New Roman" w:hAnsi="Times New Roman"/>
          <w:sz w:val="24"/>
          <w:szCs w:val="24"/>
          <w:lang w:val="sr-Cyrl-CS"/>
        </w:rPr>
        <w:t xml:space="preserve">, телефон: </w:t>
      </w:r>
      <w:r>
        <w:rPr>
          <w:rFonts w:hint="default" w:ascii="Times New Roman" w:hAnsi="Times New Roman"/>
          <w:sz w:val="24"/>
          <w:szCs w:val="24"/>
          <w:lang w:val="sr-Cyrl-RS"/>
        </w:rPr>
        <w:t>021/730-020 локал 138</w:t>
      </w:r>
      <w:r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</w:rPr>
        <w:t>email</w:t>
      </w:r>
      <w:r>
        <w:rPr>
          <w:rFonts w:ascii="Times New Roman" w:hAnsi="Times New Roman"/>
          <w:sz w:val="24"/>
          <w:szCs w:val="24"/>
          <w:lang w:val="sr-Cyrl-CS"/>
        </w:rPr>
        <w:t>:</w:t>
      </w:r>
      <w:r>
        <w:rPr>
          <w:rFonts w:hint="default" w:ascii="Times New Roman" w:hAnsi="Times New Roman"/>
          <w:sz w:val="24"/>
          <w:szCs w:val="24"/>
          <w:lang w:val="sr-Latn-RS"/>
        </w:rPr>
        <w:t>marija@srbobran.rs</w:t>
      </w:r>
      <w:r>
        <w:rPr>
          <w:rFonts w:ascii="Times New Roman" w:hAnsi="Times New Roman"/>
          <w:sz w:val="24"/>
          <w:szCs w:val="24"/>
          <w:lang w:val="sr-Cyrl-CS"/>
        </w:rPr>
        <w:t xml:space="preserve"> или лично у просторијама Одељења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за урбанизам, стамбено - комуналне послове и заштиту животне средине</w:t>
      </w:r>
      <w:r>
        <w:rPr>
          <w:rFonts w:ascii="Times New Roman" w:hAnsi="Times New Roman"/>
          <w:sz w:val="24"/>
          <w:szCs w:val="24"/>
          <w:lang w:val="sr-Cyrl-CS"/>
        </w:rPr>
        <w:t xml:space="preserve"> Општинске управе </w:t>
      </w:r>
      <w:r>
        <w:rPr>
          <w:rFonts w:ascii="Times New Roman" w:hAnsi="Times New Roman"/>
          <w:sz w:val="24"/>
          <w:szCs w:val="24"/>
          <w:lang w:val="sr-Cyrl-RS"/>
        </w:rPr>
        <w:t>Србобран</w:t>
      </w:r>
      <w:r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Трг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слободе</w:t>
      </w:r>
      <w:r>
        <w:rPr>
          <w:rFonts w:ascii="Times New Roman" w:hAnsi="Times New Roman"/>
          <w:sz w:val="24"/>
          <w:szCs w:val="24"/>
          <w:lang w:val="sr-Cyrl-CS"/>
        </w:rPr>
        <w:t>, бр.</w:t>
      </w:r>
      <w:r>
        <w:rPr>
          <w:rFonts w:hint="default" w:ascii="Times New Roman" w:hAnsi="Times New Roman"/>
          <w:sz w:val="24"/>
          <w:szCs w:val="24"/>
          <w:lang w:val="sr-Cyrl-RS"/>
        </w:rPr>
        <w:t>2</w:t>
      </w:r>
      <w:r>
        <w:rPr>
          <w:rFonts w:ascii="Times New Roman" w:hAnsi="Times New Roman"/>
          <w:sz w:val="24"/>
          <w:szCs w:val="24"/>
          <w:lang w:val="sr-Cyrl-CS"/>
        </w:rPr>
        <w:t xml:space="preserve">, канцеларија </w:t>
      </w:r>
      <w:r>
        <w:rPr>
          <w:rFonts w:ascii="Times New Roman" w:hAnsi="Times New Roman"/>
          <w:sz w:val="24"/>
          <w:szCs w:val="24"/>
          <w:lang w:val="sr-Cyrl-RS"/>
        </w:rPr>
        <w:t>број</w:t>
      </w:r>
      <w:r>
        <w:rPr>
          <w:rFonts w:hint="default" w:ascii="Times New Roman" w:hAnsi="Times New Roman"/>
          <w:sz w:val="24"/>
          <w:szCs w:val="24"/>
          <w:lang w:val="sr-Cyrl-RS"/>
        </w:rPr>
        <w:t xml:space="preserve"> 1.</w:t>
      </w:r>
    </w:p>
    <w:p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bCs/>
          <w:sz w:val="24"/>
          <w:szCs w:val="24"/>
          <w:lang w:val="sr-Cyrl-CS"/>
        </w:rPr>
        <w:t xml:space="preserve">Овај јавни позив објавити </w:t>
      </w:r>
      <w:r>
        <w:rPr>
          <w:rFonts w:ascii="Times New Roman" w:hAnsi="Times New Roman"/>
          <w:bCs/>
          <w:sz w:val="24"/>
          <w:szCs w:val="24"/>
          <w:lang w:val="sr-Cyrl-RS"/>
        </w:rPr>
        <w:t>на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/>
        </w:rPr>
        <w:t>званичној</w:t>
      </w:r>
      <w:r>
        <w:rPr>
          <w:rFonts w:hint="default" w:ascii="Times New Roman" w:hAnsi="Times New Roman"/>
          <w:bCs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CS"/>
        </w:rPr>
        <w:t>интернет страници оп</w:t>
      </w:r>
      <w:r>
        <w:rPr>
          <w:rFonts w:ascii="Times New Roman" w:hAnsi="Times New Roman"/>
          <w:bCs/>
          <w:sz w:val="24"/>
          <w:szCs w:val="24"/>
          <w:lang w:val="sr-Cyrl-RS"/>
        </w:rPr>
        <w:t>ш</w:t>
      </w:r>
      <w:r>
        <w:rPr>
          <w:rFonts w:ascii="Times New Roman" w:hAnsi="Times New Roman"/>
          <w:bCs/>
          <w:sz w:val="24"/>
          <w:szCs w:val="24"/>
          <w:lang w:val="sr-Cyrl-CS"/>
        </w:rPr>
        <w:t>тине</w:t>
      </w:r>
      <w:r>
        <w:rPr>
          <w:rFonts w:hint="default" w:ascii="Times New Roman" w:hAnsi="Times New Roman"/>
          <w:bCs/>
          <w:sz w:val="24"/>
          <w:szCs w:val="24"/>
          <w:lang w:val="sr-Cyrl-RS"/>
        </w:rPr>
        <w:t xml:space="preserve"> Србобран</w:t>
      </w:r>
      <w:r>
        <w:rPr>
          <w:rFonts w:ascii="Times New Roman" w:hAnsi="Times New Roman"/>
          <w:bCs/>
          <w:sz w:val="24"/>
          <w:szCs w:val="24"/>
          <w:lang w:val="sr-Cyrl-CS"/>
        </w:rPr>
        <w:t>:</w:t>
      </w:r>
      <w:r>
        <w:rPr>
          <w:rFonts w:hint="default" w:ascii="Times New Roman" w:hAnsi="Times New Roman"/>
          <w:bCs/>
          <w:sz w:val="24"/>
          <w:szCs w:val="24"/>
          <w:lang w:val="sr-Latn-RS"/>
        </w:rPr>
        <w:t xml:space="preserve"> www.srbobrn.rs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 и огласним таблама месних канцеларија</w:t>
      </w:r>
      <w:r>
        <w:rPr>
          <w:rFonts w:ascii="Times New Roman" w:hAnsi="Times New Roman"/>
          <w:sz w:val="24"/>
          <w:szCs w:val="24"/>
          <w:lang w:val="sr-Cyrl-CS"/>
        </w:rPr>
        <w:t>.</w:t>
      </w:r>
    </w:p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tbl>
      <w:tblPr>
        <w:tblStyle w:val="9"/>
        <w:tblpPr w:leftFromText="180" w:rightFromText="180" w:vertAnchor="text" w:horzAnchor="page" w:tblpX="1098" w:tblpY="106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3"/>
        <w:gridCol w:w="2434"/>
        <w:gridCol w:w="39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19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44" w:rightChars="-2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44" w:rightChars="-2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44" w:rightChars="-2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CS"/>
              </w:rPr>
              <w:t>Председник Комисије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19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44" w:rightChars="-2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44" w:rightChars="-2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М.П.</w:t>
            </w:r>
          </w:p>
        </w:tc>
        <w:tc>
          <w:tcPr>
            <w:tcW w:w="395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44" w:rightChars="-2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sr-Cyrl-RS"/>
              </w:rPr>
              <w:t>Ђорђе Дебељачки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319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44" w:rightChars="-2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44" w:rightChars="-2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44" w:rightChars="-2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sr-Latn-R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44" w:rightChars="-2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Latn-RS"/>
              </w:rPr>
              <w:t>___________________________</w:t>
            </w:r>
          </w:p>
        </w:tc>
      </w:tr>
    </w:tbl>
    <w:p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sectPr>
      <w:pgSz w:w="12240" w:h="15840"/>
      <w:pgMar w:top="1134" w:right="1183" w:bottom="108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43DC7"/>
    <w:multiLevelType w:val="multilevel"/>
    <w:tmpl w:val="3DD43DC7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ahoma" w:hAnsi="Tahoma" w:eastAsia="Times New Roman" w:cs="Tahoma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F1558A1"/>
    <w:multiLevelType w:val="multilevel"/>
    <w:tmpl w:val="6F1558A1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720"/>
  <w:hyphenationZone w:val="360"/>
  <w:displayHorizontalDrawingGridEvery w:val="1"/>
  <w:displayVerticalDrawingGridEvery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9C"/>
    <w:rsid w:val="00006B71"/>
    <w:rsid w:val="000235A5"/>
    <w:rsid w:val="000317C3"/>
    <w:rsid w:val="00034C33"/>
    <w:rsid w:val="00085806"/>
    <w:rsid w:val="00087EAB"/>
    <w:rsid w:val="00090773"/>
    <w:rsid w:val="000E4264"/>
    <w:rsid w:val="000E4852"/>
    <w:rsid w:val="000F4DCA"/>
    <w:rsid w:val="00107E34"/>
    <w:rsid w:val="00115F8A"/>
    <w:rsid w:val="001200ED"/>
    <w:rsid w:val="001A4641"/>
    <w:rsid w:val="001D7820"/>
    <w:rsid w:val="001F1064"/>
    <w:rsid w:val="001F2B1B"/>
    <w:rsid w:val="00217AC4"/>
    <w:rsid w:val="002227D0"/>
    <w:rsid w:val="00246ECD"/>
    <w:rsid w:val="002570A9"/>
    <w:rsid w:val="00292F0B"/>
    <w:rsid w:val="002963EB"/>
    <w:rsid w:val="002A0A0E"/>
    <w:rsid w:val="002A236E"/>
    <w:rsid w:val="002B35BD"/>
    <w:rsid w:val="002B718B"/>
    <w:rsid w:val="002D6CD6"/>
    <w:rsid w:val="002E1CA4"/>
    <w:rsid w:val="002F33A8"/>
    <w:rsid w:val="00322147"/>
    <w:rsid w:val="003262D8"/>
    <w:rsid w:val="00340105"/>
    <w:rsid w:val="003A09F1"/>
    <w:rsid w:val="003B6593"/>
    <w:rsid w:val="003C4486"/>
    <w:rsid w:val="003D2CFF"/>
    <w:rsid w:val="003E7ABB"/>
    <w:rsid w:val="004055F4"/>
    <w:rsid w:val="00423631"/>
    <w:rsid w:val="00432244"/>
    <w:rsid w:val="00435CAC"/>
    <w:rsid w:val="00467A8A"/>
    <w:rsid w:val="004838DC"/>
    <w:rsid w:val="00495C20"/>
    <w:rsid w:val="004A5A15"/>
    <w:rsid w:val="004B73EF"/>
    <w:rsid w:val="004C498A"/>
    <w:rsid w:val="004C5B81"/>
    <w:rsid w:val="004E1A69"/>
    <w:rsid w:val="004F666B"/>
    <w:rsid w:val="0050005B"/>
    <w:rsid w:val="00503CA2"/>
    <w:rsid w:val="005072B9"/>
    <w:rsid w:val="005536E6"/>
    <w:rsid w:val="005558F6"/>
    <w:rsid w:val="0056249F"/>
    <w:rsid w:val="00565AA1"/>
    <w:rsid w:val="00576EBD"/>
    <w:rsid w:val="005B233B"/>
    <w:rsid w:val="005C21C9"/>
    <w:rsid w:val="005C7189"/>
    <w:rsid w:val="005E5810"/>
    <w:rsid w:val="005F51C8"/>
    <w:rsid w:val="00603605"/>
    <w:rsid w:val="00607011"/>
    <w:rsid w:val="00623425"/>
    <w:rsid w:val="006327E2"/>
    <w:rsid w:val="00642C78"/>
    <w:rsid w:val="00655713"/>
    <w:rsid w:val="006625B0"/>
    <w:rsid w:val="00672E81"/>
    <w:rsid w:val="006A0E84"/>
    <w:rsid w:val="006C1644"/>
    <w:rsid w:val="006C6999"/>
    <w:rsid w:val="006D05A8"/>
    <w:rsid w:val="006D3914"/>
    <w:rsid w:val="0073659C"/>
    <w:rsid w:val="007914AD"/>
    <w:rsid w:val="00796FA6"/>
    <w:rsid w:val="007C3BC3"/>
    <w:rsid w:val="007C5464"/>
    <w:rsid w:val="00801530"/>
    <w:rsid w:val="00841F27"/>
    <w:rsid w:val="00847110"/>
    <w:rsid w:val="00847F48"/>
    <w:rsid w:val="008509BD"/>
    <w:rsid w:val="00853426"/>
    <w:rsid w:val="008548DB"/>
    <w:rsid w:val="008558BC"/>
    <w:rsid w:val="008655FB"/>
    <w:rsid w:val="00870F5D"/>
    <w:rsid w:val="00874DF3"/>
    <w:rsid w:val="00880A2E"/>
    <w:rsid w:val="008841E3"/>
    <w:rsid w:val="008915A2"/>
    <w:rsid w:val="008B5F2D"/>
    <w:rsid w:val="008C1C7F"/>
    <w:rsid w:val="008E3C16"/>
    <w:rsid w:val="008F6799"/>
    <w:rsid w:val="0090661D"/>
    <w:rsid w:val="0093468C"/>
    <w:rsid w:val="00940327"/>
    <w:rsid w:val="0094381D"/>
    <w:rsid w:val="00943C59"/>
    <w:rsid w:val="00950098"/>
    <w:rsid w:val="0098114E"/>
    <w:rsid w:val="009A57FE"/>
    <w:rsid w:val="009B08E2"/>
    <w:rsid w:val="009B6BE4"/>
    <w:rsid w:val="009C42C9"/>
    <w:rsid w:val="009F1F33"/>
    <w:rsid w:val="00A05AD4"/>
    <w:rsid w:val="00A13AFB"/>
    <w:rsid w:val="00A153E9"/>
    <w:rsid w:val="00A175A1"/>
    <w:rsid w:val="00A25709"/>
    <w:rsid w:val="00A41420"/>
    <w:rsid w:val="00A76D2F"/>
    <w:rsid w:val="00A902D3"/>
    <w:rsid w:val="00A968FD"/>
    <w:rsid w:val="00AA1A71"/>
    <w:rsid w:val="00AB1109"/>
    <w:rsid w:val="00AD2939"/>
    <w:rsid w:val="00AE4D65"/>
    <w:rsid w:val="00B46BE9"/>
    <w:rsid w:val="00B50175"/>
    <w:rsid w:val="00B51312"/>
    <w:rsid w:val="00B61B83"/>
    <w:rsid w:val="00BA0334"/>
    <w:rsid w:val="00BA6DD2"/>
    <w:rsid w:val="00BE6DDE"/>
    <w:rsid w:val="00BE7172"/>
    <w:rsid w:val="00C27BB7"/>
    <w:rsid w:val="00C3206D"/>
    <w:rsid w:val="00C37DC3"/>
    <w:rsid w:val="00C55507"/>
    <w:rsid w:val="00C64E67"/>
    <w:rsid w:val="00C825B3"/>
    <w:rsid w:val="00C84E6F"/>
    <w:rsid w:val="00CA60AE"/>
    <w:rsid w:val="00CB47EB"/>
    <w:rsid w:val="00CC48CF"/>
    <w:rsid w:val="00CD57D2"/>
    <w:rsid w:val="00CE0EB9"/>
    <w:rsid w:val="00CE1E27"/>
    <w:rsid w:val="00CF4797"/>
    <w:rsid w:val="00D00EDB"/>
    <w:rsid w:val="00D0432A"/>
    <w:rsid w:val="00D05E70"/>
    <w:rsid w:val="00D115A9"/>
    <w:rsid w:val="00D3480C"/>
    <w:rsid w:val="00D67549"/>
    <w:rsid w:val="00D70B63"/>
    <w:rsid w:val="00D91BBC"/>
    <w:rsid w:val="00D9429F"/>
    <w:rsid w:val="00DB3512"/>
    <w:rsid w:val="00DD5EF5"/>
    <w:rsid w:val="00DE0D06"/>
    <w:rsid w:val="00DE3FAE"/>
    <w:rsid w:val="00E27373"/>
    <w:rsid w:val="00E3062B"/>
    <w:rsid w:val="00E43064"/>
    <w:rsid w:val="00E551DA"/>
    <w:rsid w:val="00E8059A"/>
    <w:rsid w:val="00E9508D"/>
    <w:rsid w:val="00E96A18"/>
    <w:rsid w:val="00ED1B78"/>
    <w:rsid w:val="00ED432E"/>
    <w:rsid w:val="00EE4103"/>
    <w:rsid w:val="00EF31F2"/>
    <w:rsid w:val="00F06CC7"/>
    <w:rsid w:val="00F16C8C"/>
    <w:rsid w:val="00F21235"/>
    <w:rsid w:val="00F22117"/>
    <w:rsid w:val="00F33081"/>
    <w:rsid w:val="00F51219"/>
    <w:rsid w:val="00F54515"/>
    <w:rsid w:val="00F67AB8"/>
    <w:rsid w:val="00F720E6"/>
    <w:rsid w:val="00F93397"/>
    <w:rsid w:val="00FA46FA"/>
    <w:rsid w:val="00FE29C6"/>
    <w:rsid w:val="1ED72718"/>
    <w:rsid w:val="40C5572E"/>
    <w:rsid w:val="5C044507"/>
    <w:rsid w:val="75784D6A"/>
    <w:rsid w:val="7D7445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0" w:line="240" w:lineRule="auto"/>
      <w:outlineLvl w:val="0"/>
    </w:pPr>
    <w:rPr>
      <w:rFonts w:ascii="Times New Roman" w:hAnsi="Times New Roman" w:eastAsia="Times New Roman"/>
      <w:sz w:val="28"/>
      <w:szCs w:val="24"/>
      <w:lang w:val="sr-Cyrl-CS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Segoe UI" w:hAnsi="Segoe UI"/>
      <w:sz w:val="18"/>
      <w:szCs w:val="18"/>
    </w:rPr>
  </w:style>
  <w:style w:type="paragraph" w:styleId="4">
    <w:name w:val="Body Text"/>
    <w:basedOn w:val="1"/>
    <w:link w:val="11"/>
    <w:unhideWhenUsed/>
    <w:uiPriority w:val="0"/>
    <w:pPr>
      <w:spacing w:after="120"/>
    </w:pPr>
  </w:style>
  <w:style w:type="paragraph" w:styleId="5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">
    <w:name w:val="footnote text"/>
    <w:basedOn w:val="1"/>
    <w:semiHidden/>
    <w:uiPriority w:val="0"/>
    <w:rPr>
      <w:sz w:val="20"/>
      <w:szCs w:val="20"/>
    </w:rPr>
  </w:style>
  <w:style w:type="character" w:styleId="8">
    <w:name w:val="footnote reference"/>
    <w:semiHidden/>
    <w:uiPriority w:val="0"/>
    <w:rPr>
      <w:vertAlign w:val="superscript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Body Text Char"/>
    <w:link w:val="4"/>
    <w:uiPriority w:val="0"/>
    <w:rPr>
      <w:sz w:val="22"/>
      <w:szCs w:val="22"/>
    </w:rPr>
  </w:style>
  <w:style w:type="character" w:customStyle="1" w:styleId="12">
    <w:name w:val="Balloon Text Char"/>
    <w:link w:val="3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Grad Beograd - Gradska uprava</Company>
  <Pages>2</Pages>
  <Words>632</Words>
  <Characters>3605</Characters>
  <Lines>30</Lines>
  <Paragraphs>8</Paragraphs>
  <TotalTime>1</TotalTime>
  <ScaleCrop>false</ScaleCrop>
  <LinksUpToDate>false</LinksUpToDate>
  <CharactersWithSpaces>4229</CharactersWithSpaces>
  <Application>WPS Office_11.2.0.9431_F1E327BC-269C-435d-A152-05C5408002CA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2020-06-01T08:16:00Z</dcterms:created>
  <dc:creator>biljana.cukic</dc:creator>
  <cp:lastModifiedBy>Korisnik</cp:lastModifiedBy>
  <cp:lastPrinted>2019-06-04T08:52:00Z</cp:lastPrinted>
  <dcterms:modified xsi:type="dcterms:W3CDTF">2020-06-22T09:21:50Z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2057-11.2.0.9431</vt:lpwstr>
  </property>
</Properties>
</file>