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tbl>
      <w:tblPr>
        <w:tblStyle w:val="4"/>
        <w:tblW w:w="471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1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13" w:type="dxa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РЕПУБЛИКА СРБИЈА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13" w:type="dxa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АУТОНОМНА ПОКРАЈИНА ВОЈВОДИНА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13" w:type="dxa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ОПШТИНА СРБОБРАН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13" w:type="dxa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ПРЕДСЕДНИК ОПШТИНЕ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13" w:type="dxa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Број: 324-1-1/2018-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bs-Latn-BA"/>
              </w:rPr>
              <w:t>II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13" w:type="dxa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Датум: 04.12.2018. године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13" w:type="dxa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тел: 021/730-020</w:t>
            </w:r>
          </w:p>
        </w:tc>
      </w:tr>
    </w:tbl>
    <w:p>
      <w:pPr>
        <w:spacing w:after="0"/>
        <w:ind w:firstLine="72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ind w:firstLine="72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На основу члана </w:t>
      </w:r>
      <w:r>
        <w:rPr>
          <w:rFonts w:hint="default" w:ascii="Times New Roman" w:hAnsi="Times New Roman" w:cs="Times New Roman"/>
          <w:sz w:val="22"/>
          <w:szCs w:val="22"/>
          <w:lang w:val="en-US"/>
        </w:rPr>
        <w:t>3</w:t>
      </w:r>
      <w:r>
        <w:rPr>
          <w:rFonts w:hint="default" w:ascii="Times New Roman" w:hAnsi="Times New Roman" w:cs="Times New Roman"/>
          <w:sz w:val="22"/>
          <w:szCs w:val="22"/>
        </w:rPr>
        <w:t>. Правилника о начину, поступку и критеријумим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а</w:t>
      </w:r>
      <w:r>
        <w:rPr>
          <w:rFonts w:hint="default" w:ascii="Times New Roman" w:hAnsi="Times New Roman" w:cs="Times New Roman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з</w:t>
      </w:r>
      <w:r>
        <w:rPr>
          <w:rFonts w:hint="default" w:ascii="Times New Roman" w:hAnsi="Times New Roman" w:cs="Times New Roman"/>
          <w:sz w:val="22"/>
          <w:szCs w:val="22"/>
        </w:rPr>
        <w:t xml:space="preserve">а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остваривање права на </w:t>
      </w:r>
      <w:r>
        <w:rPr>
          <w:rFonts w:hint="default" w:ascii="Times New Roman" w:hAnsi="Times New Roman" w:cs="Times New Roman"/>
          <w:sz w:val="22"/>
          <w:szCs w:val="22"/>
        </w:rPr>
        <w:t xml:space="preserve">доделу средстава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за реализацију пројеката удружења</w:t>
      </w:r>
      <w:r>
        <w:rPr>
          <w:rFonts w:hint="default" w:ascii="Times New Roman" w:hAnsi="Times New Roman" w:cs="Times New Roman"/>
          <w:sz w:val="22"/>
          <w:szCs w:val="22"/>
        </w:rPr>
        <w:t xml:space="preserve"> у области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туризма и ловног туризма (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“Службени лист опшине Србобран” број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 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sr-Cyrl-RS"/>
        </w:rPr>
        <w:t>24/2017)</w:t>
      </w:r>
      <w:r>
        <w:rPr>
          <w:rFonts w:hint="default" w:ascii="Times New Roman" w:hAnsi="Times New Roman" w:cs="Times New Roman"/>
          <w:sz w:val="22"/>
          <w:szCs w:val="22"/>
        </w:rPr>
        <w:t xml:space="preserve">,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председник општине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 Србобран</w:t>
      </w:r>
      <w:r>
        <w:rPr>
          <w:rFonts w:hint="default" w:ascii="Times New Roman" w:hAnsi="Times New Roman" w:cs="Times New Roman"/>
          <w:sz w:val="22"/>
          <w:szCs w:val="22"/>
        </w:rPr>
        <w:t xml:space="preserve">,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дана 04.12.2018. године </w:t>
      </w:r>
      <w:r>
        <w:rPr>
          <w:rFonts w:hint="default" w:ascii="Times New Roman" w:hAnsi="Times New Roman" w:cs="Times New Roman"/>
          <w:sz w:val="22"/>
          <w:szCs w:val="22"/>
        </w:rPr>
        <w:t xml:space="preserve">расписује 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center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Ј А В Н И  К О Н К У Р С</w:t>
      </w:r>
    </w:p>
    <w:p>
      <w:pPr>
        <w:spacing w:after="0"/>
        <w:jc w:val="center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ЗА ДОДЕЛУ СРЕДСТАВА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УДРУЖЕЊИМА </w:t>
      </w:r>
      <w:r>
        <w:rPr>
          <w:rFonts w:hint="default" w:ascii="Times New Roman" w:hAnsi="Times New Roman" w:cs="Times New Roman"/>
          <w:sz w:val="22"/>
          <w:szCs w:val="22"/>
        </w:rPr>
        <w:t xml:space="preserve">ЗА РЕАЛИЗАЦИЈУ ПРОЈЕКАТА У ОБЛАСТИ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ТУРИЗМА И ЛОВНОГ ТУРИЗМА</w:t>
      </w:r>
      <w:r>
        <w:rPr>
          <w:rFonts w:hint="default" w:ascii="Times New Roman" w:hAnsi="Times New Roman" w:cs="Times New Roman"/>
          <w:sz w:val="22"/>
          <w:szCs w:val="22"/>
        </w:rPr>
        <w:t xml:space="preserve"> У 201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8</w:t>
      </w:r>
      <w:r>
        <w:rPr>
          <w:rFonts w:hint="default" w:ascii="Times New Roman" w:hAnsi="Times New Roman" w:cs="Times New Roman"/>
          <w:sz w:val="22"/>
          <w:szCs w:val="22"/>
        </w:rPr>
        <w:t>. ГОДИНИ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Укупан износ средстава који ће бити додељен по овом конкурсу износи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1.000.000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,00 динара.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>Средства ће се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додељивати за подстицање програма или недостајућег дела средстава за финансирање пројеката које реализују удружења, а који су од јавног интереса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,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 у области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туризма и ловног туризма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. 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>Приоритет за доделу средстава ће имати удружења која:</w:t>
      </w:r>
    </w:p>
    <w:p>
      <w:pPr>
        <w:pStyle w:val="5"/>
        <w:numPr>
          <w:ilvl w:val="0"/>
          <w:numId w:val="0"/>
        </w:numPr>
        <w:spacing w:after="0"/>
        <w:ind w:left="360" w:leftChars="0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-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располажу капацитетима за реализацију пројеката уз референце које поседују; </w:t>
      </w:r>
    </w:p>
    <w:p>
      <w:pPr>
        <w:pStyle w:val="5"/>
        <w:numPr>
          <w:ilvl w:val="0"/>
          <w:numId w:val="0"/>
        </w:numPr>
        <w:spacing w:after="0"/>
        <w:ind w:left="360" w:leftChars="0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-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своје пројекте усмеравају ка већем броју корисника;</w:t>
      </w:r>
    </w:p>
    <w:p>
      <w:pPr>
        <w:pStyle w:val="5"/>
        <w:numPr>
          <w:ilvl w:val="0"/>
          <w:numId w:val="0"/>
        </w:numPr>
        <w:spacing w:after="0"/>
        <w:ind w:left="360" w:leftChars="0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-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могу да обезбеде мерљиве резултате у односу на предложене трошкове;</w:t>
      </w:r>
    </w:p>
    <w:p>
      <w:pPr>
        <w:pStyle w:val="5"/>
        <w:numPr>
          <w:ilvl w:val="0"/>
          <w:numId w:val="0"/>
        </w:numPr>
        <w:spacing w:after="0"/>
        <w:ind w:left="360" w:leftChars="0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-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имају висок степен успешности у реализацији програма рада и пројеката;</w:t>
      </w:r>
    </w:p>
    <w:p>
      <w:pPr>
        <w:pStyle w:val="5"/>
        <w:numPr>
          <w:ilvl w:val="0"/>
          <w:numId w:val="0"/>
        </w:numPr>
        <w:spacing w:after="0"/>
        <w:ind w:left="360" w:leftChars="0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after="0" w:line="240" w:lineRule="auto"/>
        <w:jc w:val="both"/>
        <w:textAlignment w:val="auto"/>
        <w:outlineLvl w:val="9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На конкурс се могу пријавити удружења грађана која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морају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испуњава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ти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 следеће услове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: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tabs>
          <w:tab w:val="left" w:pos="1242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0" w:line="240" w:lineRule="auto"/>
        <w:ind w:left="900" w:right="-7"/>
        <w:jc w:val="both"/>
        <w:textAlignment w:val="auto"/>
        <w:outlineLvl w:val="9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>да су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регистрована на територији општине Србобран;  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tabs>
          <w:tab w:val="left" w:pos="1242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0" w:line="240" w:lineRule="auto"/>
        <w:ind w:left="900" w:right="-7"/>
        <w:jc w:val="both"/>
        <w:textAlignment w:val="auto"/>
        <w:outlineLvl w:val="9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да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обављају активности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из области туризма и ловног туризма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; 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tabs>
          <w:tab w:val="left" w:pos="1242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0" w:line="240" w:lineRule="auto"/>
        <w:ind w:left="900" w:right="-7"/>
        <w:jc w:val="both"/>
        <w:textAlignment w:val="auto"/>
        <w:outlineLvl w:val="9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да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својим деловањем подстичу развој иновативних услуга које прате реформске процесе. </w:t>
      </w:r>
    </w:p>
    <w:p>
      <w:pPr>
        <w:pStyle w:val="5"/>
        <w:numPr>
          <w:ilvl w:val="0"/>
          <w:numId w:val="0"/>
        </w:numPr>
        <w:tabs>
          <w:tab w:val="clear" w:pos="1242"/>
        </w:tabs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</w:p>
    <w:p>
      <w:pPr>
        <w:pStyle w:val="5"/>
        <w:spacing w:after="0"/>
        <w:ind w:left="0" w:leftChars="0" w:firstLine="0" w:firstLineChars="0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Пријава на конкурс, подноси се на Пријавном обрасцу - Образац број 1,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који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мора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садржи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ти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свеобухватне податке о подносиоцу пријаве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, циљеве пројекта, временски план реализације и финансијски план пројекта</w:t>
      </w:r>
    </w:p>
    <w:p>
      <w:pPr>
        <w:pStyle w:val="6"/>
        <w:spacing w:before="0" w:beforeAutospacing="0" w:after="0" w:afterAutospacing="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Уз пријаву на конкурс, удружење подноси следеће доказе:</w:t>
      </w:r>
      <w:r>
        <w:rPr>
          <w:rFonts w:hint="default" w:ascii="Times New Roman" w:hAnsi="Times New Roman" w:cs="Times New Roman"/>
          <w:sz w:val="22"/>
          <w:szCs w:val="22"/>
        </w:rPr>
        <w:t xml:space="preserve">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0"/>
          <w:tab w:val="clear" w:pos="1242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0" w:line="240" w:lineRule="auto"/>
        <w:ind w:left="0" w:leftChars="0" w:right="-7" w:rightChars="0" w:firstLine="660" w:firstLineChars="300"/>
        <w:jc w:val="both"/>
        <w:textAlignment w:val="auto"/>
        <w:outlineLvl w:val="9"/>
        <w:rPr>
          <w:rFonts w:hint="default" w:ascii="Times New Roman" w:hAnsi="Times New Roman" w:cs="Times New Roman"/>
          <w:sz w:val="22"/>
          <w:szCs w:val="22"/>
          <w:lang w:val="sr-Cyrl-RS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>-фотокопију Статута удружења,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0"/>
          <w:tab w:val="clear" w:pos="1242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0" w:line="240" w:lineRule="auto"/>
        <w:ind w:left="0" w:leftChars="0" w:right="-7" w:rightChars="0" w:firstLine="660" w:firstLineChars="300"/>
        <w:jc w:val="both"/>
        <w:textAlignment w:val="auto"/>
        <w:outlineLvl w:val="9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>-Општинска управа Србобран ће по службеној дужности прибавити податке о регистрацији и заступницима удружења од АПР-а (увидом у јавно доступан регистар АПР-а)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>Неблаговремене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 и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непотпуне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 пријаве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 се неће разматрати.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Средства по одобреном пројекту ће се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удружењима пренети на основу Уговора који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се закључује између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Општине Србобран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и удружења чији је програм одобрен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sr-Cyrl-CS"/>
        </w:rPr>
        <w:t xml:space="preserve">Рок за подношење пријаве је 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sr-Cyrl-RS"/>
        </w:rPr>
        <w:t>1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bs-Latn-BA"/>
        </w:rPr>
        <w:t>7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sr-Cyrl-RS"/>
        </w:rPr>
        <w:t>.12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sr-Cyrl-CS"/>
        </w:rPr>
        <w:t>.201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sr-Cyrl-RS"/>
        </w:rPr>
        <w:t>8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sr-Cyrl-CS"/>
        </w:rPr>
        <w:t>. године.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Пријаве на конкурс,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са назнаком: За конкурс за доделу средстава удружењима, за реализацију пројеката из области туризма и ловног туризма, </w:t>
      </w:r>
      <w:r>
        <w:rPr>
          <w:rFonts w:hint="default" w:ascii="Times New Roman" w:hAnsi="Times New Roman" w:cs="Times New Roman"/>
          <w:sz w:val="22"/>
          <w:szCs w:val="22"/>
        </w:rPr>
        <w:t>уз пратећу документацију, подносе се на адресу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 (поштом или предајом на писарницу)</w:t>
      </w:r>
      <w:r>
        <w:rPr>
          <w:rFonts w:hint="default" w:ascii="Times New Roman" w:hAnsi="Times New Roman" w:cs="Times New Roman"/>
          <w:sz w:val="22"/>
          <w:szCs w:val="22"/>
        </w:rPr>
        <w:t>: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RS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>Општинска управа Србобран, Србобран, Трг слободе бр. 2.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Одлука по пријавама донеће се у року од 15 дана од истека рока за под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н</w:t>
      </w:r>
      <w:r>
        <w:rPr>
          <w:rFonts w:hint="default" w:ascii="Times New Roman" w:hAnsi="Times New Roman" w:cs="Times New Roman"/>
          <w:sz w:val="22"/>
          <w:szCs w:val="22"/>
        </w:rPr>
        <w:t>ошење пријаве.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RS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Контакт особа за додатне информације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је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Исидора Јанковић</w:t>
      </w:r>
      <w:r>
        <w:rPr>
          <w:rFonts w:hint="default"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 Контакт тел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: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021/732-570.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</w:p>
    <w:p>
      <w:pPr>
        <w:rPr>
          <w:rFonts w:hint="default" w:ascii="Times New Roman" w:hAnsi="Times New Roman" w:cs="Times New Roman"/>
          <w:sz w:val="22"/>
          <w:szCs w:val="22"/>
          <w:lang w:val="sr-Cyrl-RS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                                                   ПРЕДСЕДНИК ОПШТИНЕ СРБОБРАН</w:t>
      </w:r>
    </w:p>
    <w:p>
      <w:pPr>
        <w:rPr>
          <w:rFonts w:hint="default" w:ascii="Times New Roman" w:hAnsi="Times New Roman" w:cs="Times New Roman"/>
          <w:sz w:val="22"/>
          <w:szCs w:val="22"/>
          <w:lang w:val="sr-Cyrl-RS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                                                     ___________________________</w:t>
      </w:r>
    </w:p>
    <w:p>
      <w:pPr>
        <w:rPr>
          <w:rFonts w:hint="default" w:ascii="Times New Roman" w:hAnsi="Times New Roman" w:cs="Times New Roman"/>
          <w:sz w:val="22"/>
          <w:szCs w:val="22"/>
          <w:lang w:val="sr-Cyrl-RS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                                                          </w:t>
      </w:r>
      <w:r>
        <w:rPr>
          <w:rFonts w:hint="default" w:ascii="Times New Roman" w:hAnsi="Times New Roman" w:cs="Times New Roman"/>
          <w:sz w:val="22"/>
          <w:szCs w:val="22"/>
          <w:lang w:val="bs-Latn-BA"/>
        </w:rPr>
        <w:t xml:space="preserve">  </w:t>
      </w:r>
      <w:bookmarkStart w:id="0" w:name="_GoBack"/>
      <w:bookmarkEnd w:id="0"/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 Радивој Парошки</w:t>
      </w:r>
    </w:p>
    <w:sectPr>
      <w:pgSz w:w="11906" w:h="16838"/>
      <w:pgMar w:top="1660" w:right="1306" w:bottom="1978" w:left="11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43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swiss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decorative"/>
    <w:pitch w:val="default"/>
    <w:sig w:usb0="E0002AFF" w:usb1="C0007843" w:usb2="00000009" w:usb3="00000000" w:csb0="400001FF" w:csb1="FFFF0000"/>
  </w:font>
  <w:font w:name="Calibri">
    <w:panose1 w:val="020F0502020204030204"/>
    <w:charset w:val="86"/>
    <w:family w:val="roman"/>
    <w:pitch w:val="default"/>
    <w:sig w:usb0="E00002FF" w:usb1="4000ACFF" w:usb2="00000001" w:usb3="00000000" w:csb0="2000019F" w:csb1="0000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roman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roman"/>
    <w:pitch w:val="default"/>
    <w:sig w:usb0="A10006FF" w:usb1="4000205B" w:usb2="00000010" w:usb3="00000000" w:csb0="2000019F" w:csb1="00000000"/>
  </w:font>
  <w:font w:name="Helv Ciril">
    <w:altName w:val="Courier New"/>
    <w:panose1 w:val="00000000000000000000"/>
    <w:charset w:val="00"/>
    <w:family w:val="roman"/>
    <w:pitch w:val="default"/>
    <w:sig w:usb0="00000000" w:usb1="00000000" w:usb2="00000000" w:usb3="00000000" w:csb0="00000009" w:csb1="00000000"/>
  </w:font>
  <w:font w:name="YU C Miroslavljeva">
    <w:altName w:val="Times New Roman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TimesRoman">
    <w:altName w:val="Times New Roman"/>
    <w:panose1 w:val="00000000000000000000"/>
    <w:charset w:val="00"/>
    <w:family w:val="auto"/>
    <w:pitch w:val="default"/>
    <w:sig w:usb0="00000000" w:usb1="00000000" w:usb2="00000000" w:usb3="00000000" w:csb0="00000009" w:csb1="00000000"/>
  </w:font>
  <w:font w:name="Mangal">
    <w:panose1 w:val="02040503050203030202"/>
    <w:charset w:val="00"/>
    <w:family w:val="auto"/>
    <w:pitch w:val="default"/>
    <w:sig w:usb0="00008003" w:usb1="00000000" w:usb2="00000000" w:usb3="00000000" w:csb0="00000001" w:csb1="00000000"/>
  </w:font>
  <w:font w:name="Arial Narrow">
    <w:panose1 w:val="020B0606020202030204"/>
    <w:charset w:val="00"/>
    <w:family w:val="roman"/>
    <w:pitch w:val="default"/>
    <w:sig w:usb0="00000287" w:usb1="00000800" w:usb2="00000000" w:usb3="00000000" w:csb0="2000009F" w:csb1="DFD70000"/>
  </w:font>
  <w:font w:name="MS Mincho">
    <w:panose1 w:val="02020609040205080304"/>
    <w:charset w:val="80"/>
    <w:family w:val="swiss"/>
    <w:pitch w:val="default"/>
    <w:sig w:usb0="E00002FF" w:usb1="6AC7FDFB" w:usb2="08000012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737632399">
    <w:nsid w:val="2BF7608F"/>
    <w:multiLevelType w:val="multilevel"/>
    <w:tmpl w:val="2BF7608F"/>
    <w:lvl w:ilvl="0" w:tentative="1">
      <w:start w:val="0"/>
      <w:numFmt w:val="bullet"/>
      <w:lvlText w:val="-"/>
      <w:lvlJc w:val="left"/>
      <w:pPr>
        <w:tabs>
          <w:tab w:val="left" w:pos="1242"/>
        </w:tabs>
        <w:ind w:left="1242" w:hanging="360"/>
      </w:pPr>
      <w:rPr>
        <w:rFonts w:hint="default" w:ascii="Verdana" w:hAnsi="Verdana" w:eastAsia="Times New Roman" w:cs="Times New Roman"/>
      </w:rPr>
    </w:lvl>
    <w:lvl w:ilvl="1" w:tentative="1">
      <w:start w:val="1"/>
      <w:numFmt w:val="bullet"/>
      <w:lvlText w:val="o"/>
      <w:lvlJc w:val="left"/>
      <w:pPr>
        <w:tabs>
          <w:tab w:val="left" w:pos="1980"/>
        </w:tabs>
        <w:ind w:left="1980" w:hanging="360"/>
      </w:pPr>
      <w:rPr>
        <w:rFonts w:hint="default" w:ascii="Courier New" w:hAnsi="Courier New" w:cs="Courier New"/>
      </w:rPr>
    </w:lvl>
    <w:lvl w:ilvl="2" w:tentative="1">
      <w:start w:val="1"/>
      <w:numFmt w:val="bullet"/>
      <w:lvlText w:val=""/>
      <w:lvlJc w:val="left"/>
      <w:pPr>
        <w:tabs>
          <w:tab w:val="left" w:pos="2700"/>
        </w:tabs>
        <w:ind w:left="2700" w:hanging="360"/>
      </w:pPr>
      <w:rPr>
        <w:rFonts w:hint="default" w:ascii="Wingdings" w:hAnsi="Wingdings"/>
      </w:rPr>
    </w:lvl>
    <w:lvl w:ilvl="3" w:tentative="1">
      <w:start w:val="1"/>
      <w:numFmt w:val="bullet"/>
      <w:lvlText w:val=""/>
      <w:lvlJc w:val="left"/>
      <w:pPr>
        <w:tabs>
          <w:tab w:val="left" w:pos="3420"/>
        </w:tabs>
        <w:ind w:left="3420" w:hanging="360"/>
      </w:pPr>
      <w:rPr>
        <w:rFonts w:hint="default" w:ascii="Symbol" w:hAnsi="Symbol"/>
      </w:rPr>
    </w:lvl>
    <w:lvl w:ilvl="4" w:tentative="1">
      <w:start w:val="1"/>
      <w:numFmt w:val="bullet"/>
      <w:lvlText w:val="o"/>
      <w:lvlJc w:val="left"/>
      <w:pPr>
        <w:tabs>
          <w:tab w:val="left" w:pos="4140"/>
        </w:tabs>
        <w:ind w:left="4140" w:hanging="360"/>
      </w:pPr>
      <w:rPr>
        <w:rFonts w:hint="default" w:ascii="Courier New" w:hAnsi="Courier New" w:cs="Courier New"/>
      </w:rPr>
    </w:lvl>
    <w:lvl w:ilvl="5" w:tentative="1">
      <w:start w:val="1"/>
      <w:numFmt w:val="bullet"/>
      <w:lvlText w:val=""/>
      <w:lvlJc w:val="left"/>
      <w:pPr>
        <w:tabs>
          <w:tab w:val="left" w:pos="4860"/>
        </w:tabs>
        <w:ind w:left="4860" w:hanging="360"/>
      </w:pPr>
      <w:rPr>
        <w:rFonts w:hint="default" w:ascii="Wingdings" w:hAnsi="Wingdings"/>
      </w:rPr>
    </w:lvl>
    <w:lvl w:ilvl="6" w:tentative="1">
      <w:start w:val="1"/>
      <w:numFmt w:val="bullet"/>
      <w:lvlText w:val=""/>
      <w:lvlJc w:val="left"/>
      <w:pPr>
        <w:tabs>
          <w:tab w:val="left" w:pos="5580"/>
        </w:tabs>
        <w:ind w:left="5580" w:hanging="360"/>
      </w:pPr>
      <w:rPr>
        <w:rFonts w:hint="default" w:ascii="Symbol" w:hAnsi="Symbol"/>
      </w:rPr>
    </w:lvl>
    <w:lvl w:ilvl="7" w:tentative="1">
      <w:start w:val="1"/>
      <w:numFmt w:val="bullet"/>
      <w:lvlText w:val="o"/>
      <w:lvlJc w:val="left"/>
      <w:pPr>
        <w:tabs>
          <w:tab w:val="left" w:pos="6300"/>
        </w:tabs>
        <w:ind w:left="6300" w:hanging="360"/>
      </w:pPr>
      <w:rPr>
        <w:rFonts w:hint="default" w:ascii="Courier New" w:hAnsi="Courier New" w:cs="Courier New"/>
      </w:rPr>
    </w:lvl>
    <w:lvl w:ilvl="8" w:tentative="1">
      <w:start w:val="1"/>
      <w:numFmt w:val="bullet"/>
      <w:lvlText w:val=""/>
      <w:lvlJc w:val="left"/>
      <w:pPr>
        <w:tabs>
          <w:tab w:val="left" w:pos="7020"/>
        </w:tabs>
        <w:ind w:left="7020" w:hanging="360"/>
      </w:pPr>
      <w:rPr>
        <w:rFonts w:hint="default" w:ascii="Wingdings" w:hAnsi="Wingdings"/>
      </w:rPr>
    </w:lvl>
  </w:abstractNum>
  <w:num w:numId="1">
    <w:abstractNumId w:val="73763239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E92B94"/>
    <w:rsid w:val="12DC0688"/>
    <w:rsid w:val="1FDA513E"/>
    <w:rsid w:val="2DE92B94"/>
    <w:rsid w:val="338C52AA"/>
    <w:rsid w:val="6AC87A1D"/>
    <w:rsid w:val="7B506509"/>
    <w:rsid w:val="7E2F55B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5">
    <w:name w:val="List Paragraph"/>
    <w:basedOn w:val="1"/>
    <w:qFormat/>
    <w:uiPriority w:val="34"/>
    <w:pPr>
      <w:ind w:left="720"/>
      <w:contextualSpacing/>
    </w:pPr>
  </w:style>
  <w:style w:type="paragraph" w:customStyle="1" w:styleId="6">
    <w:name w:val="normal"/>
    <w:basedOn w:val="1"/>
    <w:uiPriority w:val="0"/>
    <w:pPr>
      <w:spacing w:before="100" w:beforeAutospacing="1" w:after="100" w:afterAutospacing="1" w:line="240" w:lineRule="auto"/>
    </w:pPr>
    <w:rPr>
      <w:rFonts w:ascii="Arial" w:hAnsi="Arial" w:eastAsia="Times New Roman" w:cs="Arial"/>
      <w:lang w:val="sr-Latn-CS" w:eastAsia="sr-Latn-C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Office_10.1.0.5452_F1E327BC-269C-435d-A152-05C5408002CA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2017-12-04T06:57:00Z</dcterms:created>
  <dc:creator>dora</dc:creator>
  <cp:lastModifiedBy>dora</cp:lastModifiedBy>
  <cp:lastPrinted>2018-12-04T08:13:00Z</cp:lastPrinted>
  <dcterms:modified xsi:type="dcterms:W3CDTF">2018-12-05T07:11:13Z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1033-10.1.0.5452</vt:lpwstr>
  </property>
</Properties>
</file>