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9474E" w14:textId="58E5A81D" w:rsidR="00775E57" w:rsidRPr="00775E57" w:rsidRDefault="00775E57" w:rsidP="00775E57">
      <w:pPr>
        <w:spacing w:after="0" w:line="240" w:lineRule="auto"/>
        <w:ind w:left="-8" w:firstLineChars="364" w:firstLine="728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775E57">
        <w:rPr>
          <w:rFonts w:ascii="Arial" w:eastAsia="SimSun" w:hAnsi="Arial" w:cs="Arial"/>
          <w:sz w:val="20"/>
          <w:szCs w:val="20"/>
          <w:lang w:val="sr-Cyrl-CS"/>
        </w:rPr>
        <w:t>На  основу члана 26 став 1. тачка 4,члана 27 став 10. и члана 29. став 1.Закона о јавној својини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(„Сл.гласник Републике Србије“број 72/2011,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88/2013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,105/2014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,104/2016-др.закон,108/2016,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113/2017,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95/2018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>,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 153/2020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и 94/2024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),члана 1 став 1. и 2. Закона о промету непокретности („Сл.гласник Републике Србије“ 93/2014,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121/2014 </w:t>
      </w:r>
      <w:r w:rsidRPr="00775E57">
        <w:rPr>
          <w:rFonts w:ascii="Arial" w:eastAsia="SimSun" w:hAnsi="Arial" w:cs="Arial"/>
          <w:sz w:val="20"/>
          <w:szCs w:val="20"/>
          <w:lang w:val="ru-RU"/>
        </w:rPr>
        <w:t xml:space="preserve">и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6/2015),члана 19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Уредбе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 поступцима јавног надметања и прикупљања писмених понуда  („Сл.гласник РС“ број 16/2018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и 79/2023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) и  Одлуке 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о покретању поступка за отуђење непокретности у Србобрану,у улици Јована Јовановића Змаја број 1 Општинског већа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 Србобран број </w:t>
      </w:r>
      <w:r w:rsidR="004302F7" w:rsidRPr="004302F7">
        <w:rPr>
          <w:rFonts w:ascii="Arial" w:eastAsia="SimSun" w:hAnsi="Arial" w:cs="Arial"/>
          <w:sz w:val="20"/>
          <w:szCs w:val="20"/>
          <w:lang w:val="sr-Cyrl-RS"/>
        </w:rPr>
        <w:t>003544997 2025 08910 003 000 060 107 04 002</w:t>
      </w:r>
      <w:r w:rsidR="004302F7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>од 20.августа 2025.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године расписује се:</w:t>
      </w:r>
    </w:p>
    <w:p w14:paraId="63813567" w14:textId="77777777" w:rsidR="00775E57" w:rsidRPr="00775E57" w:rsidRDefault="00775E57" w:rsidP="00775E57">
      <w:pPr>
        <w:spacing w:after="0" w:line="240" w:lineRule="auto"/>
        <w:ind w:leftChars="-195" w:left="-429" w:rightChars="-112" w:right="-246" w:firstLineChars="594" w:firstLine="1188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6EEAA7DA" w14:textId="77777777" w:rsidR="00775E57" w:rsidRPr="00775E57" w:rsidRDefault="00775E57" w:rsidP="00775E57">
      <w:pPr>
        <w:spacing w:after="0" w:line="240" w:lineRule="auto"/>
        <w:ind w:firstLine="720"/>
        <w:jc w:val="center"/>
        <w:rPr>
          <w:rFonts w:ascii="Arial" w:eastAsiaTheme="minorEastAsia" w:hAnsi="Arial" w:cs="Arial"/>
          <w:b/>
          <w:sz w:val="20"/>
          <w:szCs w:val="20"/>
          <w:lang w:val="sr-Cyrl-RS" w:eastAsia="zh-CN"/>
        </w:rPr>
      </w:pPr>
      <w:r w:rsidRPr="00775E57">
        <w:rPr>
          <w:rFonts w:ascii="Arial" w:eastAsiaTheme="minorEastAsia" w:hAnsi="Arial" w:cs="Arial"/>
          <w:b/>
          <w:bCs/>
          <w:sz w:val="20"/>
          <w:szCs w:val="20"/>
          <w:lang w:val="sr-Cyrl-RS" w:eastAsia="zh-CN"/>
        </w:rPr>
        <w:t>Ј</w:t>
      </w:r>
      <w:r w:rsidRPr="00775E57">
        <w:rPr>
          <w:rFonts w:ascii="Arial" w:eastAsiaTheme="minorEastAsia" w:hAnsi="Arial" w:cs="Arial"/>
          <w:b/>
          <w:bCs/>
          <w:sz w:val="20"/>
          <w:szCs w:val="20"/>
          <w:lang w:eastAsia="zh-CN"/>
        </w:rPr>
        <w:t>АВНИ ОГЛАС ЗА ПРИКУПЉАЊЕ ПОНУДА РАДИ ОТУЂЕЊА Н</w:t>
      </w:r>
      <w:r w:rsidRPr="00775E57">
        <w:rPr>
          <w:rFonts w:ascii="Arial" w:eastAsiaTheme="minorEastAsia" w:hAnsi="Arial" w:cs="Arial"/>
          <w:b/>
          <w:sz w:val="20"/>
          <w:szCs w:val="20"/>
          <w:lang w:eastAsia="zh-CN"/>
        </w:rPr>
        <w:t xml:space="preserve">ЕПОКРЕТНОСТИ ИЗ ЈАВНЕ СВОЈИНЕ У СРБОБРАНУ,У УЛИЦИ </w:t>
      </w:r>
      <w:r w:rsidRPr="00775E57">
        <w:rPr>
          <w:rFonts w:ascii="Arial" w:eastAsiaTheme="minorEastAsia" w:hAnsi="Arial" w:cs="Arial"/>
          <w:b/>
          <w:sz w:val="20"/>
          <w:szCs w:val="20"/>
          <w:lang w:val="sr-Cyrl-RS" w:eastAsia="zh-CN"/>
        </w:rPr>
        <w:t>ЈОВАНА ЈОВАНОВИЋА ЗМАЈА</w:t>
      </w:r>
      <w:r w:rsidRPr="00775E57">
        <w:rPr>
          <w:rFonts w:ascii="Arial" w:eastAsiaTheme="minorEastAsia" w:hAnsi="Arial" w:cs="Arial"/>
          <w:b/>
          <w:sz w:val="20"/>
          <w:szCs w:val="20"/>
          <w:lang w:eastAsia="zh-CN"/>
        </w:rPr>
        <w:t xml:space="preserve"> БРОЈ </w:t>
      </w:r>
      <w:r w:rsidRPr="00775E57">
        <w:rPr>
          <w:rFonts w:ascii="Arial" w:eastAsiaTheme="minorEastAsia" w:hAnsi="Arial" w:cs="Arial"/>
          <w:b/>
          <w:sz w:val="20"/>
          <w:szCs w:val="20"/>
          <w:lang w:val="sr-Cyrl-RS" w:eastAsia="zh-CN"/>
        </w:rPr>
        <w:t>1</w:t>
      </w:r>
    </w:p>
    <w:p w14:paraId="3B364491" w14:textId="77777777" w:rsidR="00775E57" w:rsidRPr="00775E57" w:rsidRDefault="00775E57" w:rsidP="00775E57">
      <w:pPr>
        <w:spacing w:after="0" w:line="240" w:lineRule="auto"/>
        <w:ind w:firstLine="720"/>
        <w:jc w:val="center"/>
        <w:rPr>
          <w:rFonts w:ascii="Arial" w:eastAsiaTheme="minorEastAsia" w:hAnsi="Arial" w:cs="Arial"/>
          <w:b/>
          <w:sz w:val="20"/>
          <w:szCs w:val="20"/>
          <w:lang w:eastAsia="zh-CN"/>
        </w:rPr>
      </w:pPr>
    </w:p>
    <w:p w14:paraId="2BF13795" w14:textId="77777777" w:rsidR="00775E57" w:rsidRPr="00775E57" w:rsidRDefault="00775E57" w:rsidP="00775E57">
      <w:pPr>
        <w:widowControl w:val="0"/>
        <w:autoSpaceDE w:val="0"/>
        <w:autoSpaceDN w:val="0"/>
        <w:adjustRightInd w:val="0"/>
        <w:spacing w:after="0" w:line="240" w:lineRule="auto"/>
        <w:ind w:firstLineChars="50" w:firstLine="100"/>
        <w:jc w:val="both"/>
        <w:rPr>
          <w:rFonts w:ascii="Arial" w:eastAsiaTheme="minorEastAsia" w:hAnsi="Arial" w:cs="Arial"/>
          <w:bCs/>
          <w:sz w:val="20"/>
          <w:szCs w:val="20"/>
          <w:lang w:val="sr-Cyrl-R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              Општина Србобран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отуђ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ује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непокретност-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катастарску парцелу број 4995 К.О.Србобран,површине 414м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>2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,градско грађевинско земљиште,које се састоји од земљишта под зградом и другим објектом површине 275м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>2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,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 xml:space="preserve"> 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земљишта под зградом и другим објектом површине 32м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 xml:space="preserve">2 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и земљишта уз зграду и други објекат површине 107м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>2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,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 xml:space="preserve">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на  којој се налази стамбено-пословна зграда површине 275м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 xml:space="preserve">2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и помоћна зграда површине 32м</w:t>
      </w:r>
      <w:r w:rsidRPr="00775E57">
        <w:rPr>
          <w:rFonts w:ascii="Arial" w:eastAsiaTheme="minorEastAsia" w:hAnsi="Arial" w:cs="Arial"/>
          <w:bCs/>
          <w:sz w:val="20"/>
          <w:szCs w:val="20"/>
          <w:vertAlign w:val="superscript"/>
          <w:lang w:val="sr-Cyrl-RS" w:eastAsia="zh-CN"/>
        </w:rPr>
        <w:t>2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>,све у јавној својини општине Србобран у 1/1  дела.</w:t>
      </w:r>
    </w:p>
    <w:p w14:paraId="5FEE1EDA" w14:textId="77777777" w:rsidR="00775E57" w:rsidRPr="00775E57" w:rsidRDefault="00775E57" w:rsidP="00775E57">
      <w:pPr>
        <w:widowControl w:val="0"/>
        <w:tabs>
          <w:tab w:val="left" w:pos="10080"/>
        </w:tabs>
        <w:overflowPunct w:val="0"/>
        <w:autoSpaceDE w:val="0"/>
        <w:autoSpaceDN w:val="0"/>
        <w:adjustRightInd w:val="0"/>
        <w:spacing w:after="0"/>
        <w:ind w:leftChars="-600" w:left="-60" w:rightChars="-45" w:right="-99" w:hangingChars="630" w:hanging="1260"/>
        <w:jc w:val="both"/>
        <w:rPr>
          <w:rFonts w:ascii="Arial" w:eastAsia="SimSun" w:hAnsi="Arial" w:cs="Arial"/>
          <w:sz w:val="20"/>
          <w:szCs w:val="20"/>
          <w:lang w:val="sr-Cyrl-CS" w:eastAsia="sr-Latn-CS"/>
        </w:rPr>
      </w:pP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 xml:space="preserve">                                           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 xml:space="preserve">На основу Закључка Општинског већа Србобран број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001749580 2025 08910 003 000 060 107 04 015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 xml:space="preserve"> од 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14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>.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04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>.202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5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>.године лиценцирани проценитељ Снежана Ушћумлић,дипломирани грађевински инжењер из Бачког Доброг Поља доставила је процену тржишне вредности непокретности наведене у тачки 1.ове Одлуке  број I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.11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 xml:space="preserve"> од 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30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>.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04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>.202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5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 xml:space="preserve">.године у висини од 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57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>.</w:t>
      </w:r>
      <w:r w:rsidRPr="00775E57">
        <w:rPr>
          <w:rFonts w:ascii="Arial" w:eastAsia="SimSun" w:hAnsi="Arial" w:cs="Arial"/>
          <w:iCs/>
          <w:sz w:val="20"/>
          <w:szCs w:val="20"/>
          <w:lang w:val="sr-Cyrl-RS" w:eastAsia="sr-Latn-CS"/>
        </w:rPr>
        <w:t>0</w:t>
      </w:r>
      <w:r w:rsidRPr="00775E57">
        <w:rPr>
          <w:rFonts w:ascii="Arial" w:eastAsia="SimSun" w:hAnsi="Arial" w:cs="Arial"/>
          <w:iCs/>
          <w:sz w:val="20"/>
          <w:szCs w:val="20"/>
          <w:lang w:eastAsia="sr-Latn-CS"/>
        </w:rPr>
        <w:t xml:space="preserve">00,00 евра,који је </w:t>
      </w:r>
      <w:r w:rsidRPr="00775E57">
        <w:rPr>
          <w:rFonts w:ascii="Arial" w:eastAsia="SimSun" w:hAnsi="Arial" w:cs="Arial"/>
          <w:sz w:val="20"/>
          <w:szCs w:val="20"/>
          <w:lang w:eastAsia="sr-Latn-CS"/>
        </w:rPr>
        <w:t>п</w:t>
      </w:r>
      <w:r w:rsidRPr="00775E57">
        <w:rPr>
          <w:rFonts w:ascii="Arial" w:eastAsia="SimSun" w:hAnsi="Arial" w:cs="Arial"/>
          <w:spacing w:val="1"/>
          <w:sz w:val="20"/>
          <w:szCs w:val="20"/>
          <w:lang w:eastAsia="sr-Latn-CS"/>
        </w:rPr>
        <w:t>о</w:t>
      </w:r>
      <w:r w:rsidRPr="00775E57">
        <w:rPr>
          <w:rFonts w:ascii="Arial" w:eastAsia="SimSun" w:hAnsi="Arial" w:cs="Arial"/>
          <w:sz w:val="20"/>
          <w:szCs w:val="20"/>
          <w:lang w:eastAsia="sr-Latn-CS"/>
        </w:rPr>
        <w:t>четни износ за давање понуд</w:t>
      </w:r>
      <w:r w:rsidRPr="00775E57">
        <w:rPr>
          <w:rFonts w:ascii="Arial" w:eastAsia="SimSun" w:hAnsi="Arial" w:cs="Arial"/>
          <w:spacing w:val="1"/>
          <w:sz w:val="20"/>
          <w:szCs w:val="20"/>
          <w:lang w:eastAsia="sr-Latn-CS"/>
        </w:rPr>
        <w:t>а,</w:t>
      </w:r>
      <w:r w:rsidRPr="00775E57">
        <w:rPr>
          <w:rFonts w:ascii="Arial" w:eastAsia="SimSun" w:hAnsi="Arial" w:cs="Arial"/>
          <w:sz w:val="20"/>
          <w:szCs w:val="20"/>
          <w:lang w:val="sr-Cyrl-CS" w:eastAsia="sr-Latn-CS"/>
        </w:rPr>
        <w:t xml:space="preserve"> у динарској противредности на дан уплате</w:t>
      </w:r>
      <w:r w:rsidRPr="00775E57">
        <w:rPr>
          <w:rFonts w:ascii="Arial" w:eastAsia="SimSun" w:hAnsi="Arial" w:cs="Arial"/>
          <w:sz w:val="20"/>
          <w:szCs w:val="20"/>
          <w:lang w:val="sr-Cyrl-RS" w:eastAsia="sr-Latn-CS"/>
        </w:rPr>
        <w:t>,</w:t>
      </w:r>
      <w:r w:rsidRPr="00775E57">
        <w:rPr>
          <w:rFonts w:ascii="Arial" w:eastAsia="SimSun" w:hAnsi="Arial" w:cs="Arial"/>
          <w:sz w:val="20"/>
          <w:szCs w:val="20"/>
          <w:lang w:val="sr-Cyrl-CS" w:eastAsia="sr-Latn-CS"/>
        </w:rPr>
        <w:t>по средњем курсу Народне банке Србије.</w:t>
      </w:r>
    </w:p>
    <w:p w14:paraId="4D227539" w14:textId="503BE7C7" w:rsidR="00775E57" w:rsidRPr="00775E57" w:rsidRDefault="00775E57" w:rsidP="00775E57">
      <w:pPr>
        <w:spacing w:after="0" w:line="240" w:lineRule="auto"/>
        <w:ind w:left="-180" w:firstLineChars="475" w:firstLine="950"/>
        <w:jc w:val="both"/>
        <w:rPr>
          <w:rFonts w:ascii="Arial" w:eastAsiaTheme="minorEastAsia" w:hAnsi="Arial" w:cs="Arial"/>
          <w:sz w:val="20"/>
          <w:szCs w:val="20"/>
          <w:lang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 Пон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да за учешће на огласу п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о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дноси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е у писменој форми </w:t>
      </w:r>
      <w:r w:rsidRPr="00775E57">
        <w:rPr>
          <w:rFonts w:ascii="Arial" w:eastAsiaTheme="minorEastAsia" w:hAnsi="Arial" w:cs="Arial"/>
          <w:spacing w:val="46"/>
          <w:sz w:val="20"/>
          <w:szCs w:val="20"/>
          <w:lang w:eastAsia="zh-CN"/>
        </w:rPr>
        <w:t>(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узатвореној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коверти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на којој је назначена </w:t>
      </w:r>
      <w:r w:rsidRPr="00775E57">
        <w:rPr>
          <w:rFonts w:ascii="Arial" w:eastAsiaTheme="minorEastAsia" w:hAnsi="Arial" w:cs="Arial"/>
          <w:b/>
          <w:sz w:val="20"/>
          <w:szCs w:val="20"/>
          <w:lang w:val="ru-RU" w:eastAsia="zh-CN"/>
        </w:rPr>
        <w:t>непок</w:t>
      </w:r>
      <w:r w:rsidR="008B586B">
        <w:rPr>
          <w:rFonts w:ascii="Arial" w:eastAsiaTheme="minorEastAsia" w:hAnsi="Arial" w:cs="Arial"/>
          <w:b/>
          <w:sz w:val="20"/>
          <w:szCs w:val="20"/>
          <w:lang w:val="ru-RU" w:eastAsia="zh-CN"/>
        </w:rPr>
        <w:t>р</w:t>
      </w:r>
      <w:r w:rsidRPr="00775E57">
        <w:rPr>
          <w:rFonts w:ascii="Arial" w:eastAsiaTheme="minorEastAsia" w:hAnsi="Arial" w:cs="Arial"/>
          <w:b/>
          <w:sz w:val="20"/>
          <w:szCs w:val="20"/>
          <w:lang w:val="ru-RU" w:eastAsia="zh-CN"/>
        </w:rPr>
        <w:t xml:space="preserve">етност на коју </w:t>
      </w:r>
      <w:r w:rsidRPr="00775E57">
        <w:rPr>
          <w:rFonts w:ascii="Arial" w:eastAsiaTheme="minorEastAsia" w:hAnsi="Arial" w:cs="Arial"/>
          <w:b/>
          <w:spacing w:val="1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b/>
          <w:sz w:val="20"/>
          <w:szCs w:val="20"/>
          <w:lang w:val="ru-RU" w:eastAsia="zh-CN"/>
        </w:rPr>
        <w:t>е односи</w:t>
      </w:r>
      <w:r w:rsidRPr="00775E57">
        <w:rPr>
          <w:rFonts w:ascii="Arial" w:eastAsiaTheme="minorEastAsia" w:hAnsi="Arial" w:cs="Arial"/>
          <w:b/>
          <w:sz w:val="20"/>
          <w:szCs w:val="20"/>
          <w:lang w:eastAsia="zh-CN"/>
        </w:rPr>
        <w:t>)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,препоручено и</w:t>
      </w:r>
      <w:r w:rsidRPr="00775E57">
        <w:rPr>
          <w:rFonts w:ascii="Arial" w:eastAsiaTheme="minorEastAsia" w:hAnsi="Arial" w:cs="Arial"/>
          <w:spacing w:val="3"/>
          <w:sz w:val="20"/>
          <w:szCs w:val="20"/>
          <w:lang w:val="ru-RU" w:eastAsia="zh-CN"/>
        </w:rPr>
        <w:t>л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 непосредно на адресу:</w:t>
      </w:r>
      <w:r w:rsidRPr="00775E57">
        <w:rPr>
          <w:rFonts w:ascii="Arial" w:eastAsiaTheme="minorEastAsia" w:hAnsi="Arial" w:cs="Arial"/>
          <w:spacing w:val="7"/>
          <w:sz w:val="20"/>
          <w:szCs w:val="20"/>
          <w:lang w:val="ru-RU" w:eastAsia="zh-CN"/>
        </w:rPr>
        <w:t xml:space="preserve"> општина Србобран, Трг слободе број 2,</w:t>
      </w:r>
      <w:r w:rsidRPr="00775E57">
        <w:rPr>
          <w:rFonts w:ascii="Arial" w:eastAsiaTheme="minorEastAsia" w:hAnsi="Arial" w:cs="Arial"/>
          <w:spacing w:val="9"/>
          <w:sz w:val="20"/>
          <w:szCs w:val="20"/>
          <w:lang w:val="ru-RU" w:eastAsia="zh-CN"/>
        </w:rPr>
        <w:t xml:space="preserve"> 21480 Србобран 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a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назнаком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„З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а </w:t>
      </w:r>
      <w:r w:rsidRPr="00775E57">
        <w:rPr>
          <w:rFonts w:ascii="Arial" w:eastAsiaTheme="minorEastAsia" w:hAnsi="Arial" w:cs="Arial"/>
          <w:bCs/>
          <w:sz w:val="20"/>
          <w:szCs w:val="20"/>
          <w:lang w:eastAsia="zh-CN"/>
        </w:rPr>
        <w:t>Комисију за спровођење поступка отуђења,односно давања у закуп непокретности у власништву општине Србобран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“-пону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д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у не отварати.</w:t>
      </w:r>
    </w:p>
    <w:p w14:paraId="3DF7F85A" w14:textId="77777777" w:rsidR="00775E57" w:rsidRPr="00775E57" w:rsidRDefault="00775E57" w:rsidP="00775E57">
      <w:pPr>
        <w:spacing w:after="0" w:line="240" w:lineRule="auto"/>
        <w:ind w:leftChars="-85" w:left="-187" w:firstLineChars="469" w:firstLine="938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Понуда се доставља у 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д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инарском износу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кој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а мора бити иста или већа од почетног износа </w:t>
      </w:r>
      <w:r w:rsidRPr="00775E57">
        <w:rPr>
          <w:rFonts w:ascii="Arial" w:eastAsiaTheme="minorEastAsia" w:hAnsi="Arial" w:cs="Arial"/>
          <w:spacing w:val="3"/>
          <w:sz w:val="20"/>
          <w:szCs w:val="20"/>
          <w:lang w:val="ru-RU" w:eastAsia="zh-CN"/>
        </w:rPr>
        <w:t xml:space="preserve">за отуђење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непокретности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.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</w:t>
      </w:r>
    </w:p>
    <w:p w14:paraId="6CFF7D11" w14:textId="77777777" w:rsidR="00775E57" w:rsidRPr="00775E57" w:rsidRDefault="00775E57" w:rsidP="00775E57">
      <w:pPr>
        <w:tabs>
          <w:tab w:val="left" w:pos="1200"/>
        </w:tabs>
        <w:spacing w:before="57" w:after="0" w:line="240" w:lineRule="auto"/>
        <w:ind w:leftChars="-91" w:left="-200" w:firstLineChars="300" w:firstLine="600"/>
        <w:jc w:val="both"/>
        <w:rPr>
          <w:rFonts w:ascii="Arial" w:eastAsiaTheme="minorEastAsia" w:hAnsi="Arial" w:cs="Arial"/>
          <w:sz w:val="20"/>
          <w:szCs w:val="20"/>
          <w:lang w:eastAsia="zh-CN"/>
        </w:rPr>
      </w:pPr>
      <w:r w:rsidRPr="00775E57">
        <w:rPr>
          <w:rFonts w:ascii="Arial" w:eastAsiaTheme="minorEastAsia" w:hAnsi="Arial" w:cs="Arial"/>
          <w:bCs/>
          <w:sz w:val="20"/>
          <w:szCs w:val="20"/>
          <w:lang w:eastAsia="zh-CN"/>
        </w:rPr>
        <w:t xml:space="preserve">    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Отварање понуда и </w:t>
      </w:r>
      <w:r w:rsidRPr="00775E57">
        <w:rPr>
          <w:rFonts w:ascii="Arial" w:eastAsiaTheme="minorEastAsia" w:hAnsi="Arial" w:cs="Arial"/>
          <w:spacing w:val="12"/>
          <w:sz w:val="20"/>
          <w:szCs w:val="20"/>
          <w:lang w:eastAsia="zh-CN"/>
        </w:rPr>
        <w:t xml:space="preserve">израда предлога за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избор најповољнијег понуђача о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б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авиће „</w:t>
      </w:r>
      <w:r w:rsidRPr="00775E57">
        <w:rPr>
          <w:rFonts w:ascii="Arial" w:eastAsiaTheme="minorEastAsia" w:hAnsi="Arial" w:cs="Arial"/>
          <w:bCs/>
          <w:sz w:val="20"/>
          <w:szCs w:val="20"/>
          <w:lang w:eastAsia="zh-CN"/>
        </w:rPr>
        <w:t xml:space="preserve"> Комисија за спровођење поступка отуђења,односно давања у закуп непокретности у власништву општине Србобран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“ (у даљем текст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:Комисија)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дана 5.септембра 2025.године у 11.00 часова,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у просторијама зграде 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општине Србобран, Трг слободе бр. 4.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val="ru-RU" w:eastAsia="zh-CN"/>
        </w:rPr>
        <w:t xml:space="preserve"> соба бр. 1 Оде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>љ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val="ru-RU" w:eastAsia="zh-CN"/>
        </w:rPr>
        <w:t>ења за урбанизам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>,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val="ru-RU" w:eastAsia="zh-CN"/>
        </w:rPr>
        <w:t xml:space="preserve"> стамбено комуналне послове и заштиту животне средине 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>О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val="ru-RU" w:eastAsia="zh-CN"/>
        </w:rPr>
        <w:t>пштинске управе Србобран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 xml:space="preserve">, а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уче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ни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ц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 морају да при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уств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ују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о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тварању п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о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нуда.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</w:t>
      </w:r>
    </w:p>
    <w:p w14:paraId="206DF65B" w14:textId="77777777" w:rsidR="00775E57" w:rsidRPr="00775E57" w:rsidRDefault="00775E57" w:rsidP="00775E57">
      <w:pPr>
        <w:tabs>
          <w:tab w:val="left" w:pos="1200"/>
        </w:tabs>
        <w:spacing w:before="57" w:after="0" w:line="240" w:lineRule="auto"/>
        <w:ind w:leftChars="-128" w:left="-282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bCs/>
          <w:sz w:val="20"/>
          <w:szCs w:val="20"/>
          <w:lang w:eastAsia="zh-CN"/>
        </w:rPr>
        <w:t xml:space="preserve"> 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 xml:space="preserve">             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Лице коме се непокретност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отуђује</w:t>
      </w:r>
      <w:r w:rsidRPr="00775E57">
        <w:rPr>
          <w:rFonts w:ascii="Arial" w:eastAsiaTheme="minorEastAsia" w:hAnsi="Arial" w:cs="Arial"/>
          <w:color w:val="FF0000"/>
          <w:sz w:val="20"/>
          <w:szCs w:val="20"/>
          <w:lang w:eastAsia="zh-CN"/>
        </w:rPr>
        <w:t xml:space="preserve"> 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 xml:space="preserve">је дужно да исплати утврђену цену у року од осам дана од дана пријема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Одлуке о избору најповољнијег понуђача,а најкасније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до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дан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а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солемнизације У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говора о отуђењу непокретности.</w:t>
      </w:r>
    </w:p>
    <w:p w14:paraId="3590BA3B" w14:textId="77777777" w:rsidR="00775E57" w:rsidRPr="00775E57" w:rsidRDefault="00775E57" w:rsidP="00775E57">
      <w:pPr>
        <w:tabs>
          <w:tab w:val="left" w:pos="1200"/>
        </w:tabs>
        <w:spacing w:before="57" w:after="0" w:line="240" w:lineRule="auto"/>
        <w:ind w:leftChars="-128" w:left="-282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0C45339E" w14:textId="4BB09B15" w:rsidR="00775E57" w:rsidRPr="00775E57" w:rsidRDefault="00775E57" w:rsidP="00775E57">
      <w:pPr>
        <w:spacing w:after="0" w:line="240" w:lineRule="auto"/>
        <w:ind w:leftChars="-225" w:left="-405" w:hanging="90"/>
        <w:jc w:val="both"/>
        <w:rPr>
          <w:rFonts w:ascii="Arial" w:eastAsiaTheme="minorEastAsia" w:hAnsi="Arial" w:cs="Arial"/>
          <w:sz w:val="20"/>
          <w:szCs w:val="20"/>
          <w:lang w:eastAsia="zh-CN"/>
        </w:rPr>
      </w:pPr>
      <w:r w:rsidRPr="00775E57">
        <w:rPr>
          <w:rFonts w:ascii="Arial" w:eastAsiaTheme="minorEastAsia" w:hAnsi="Arial" w:cs="Arial"/>
          <w:bCs/>
          <w:sz w:val="20"/>
          <w:szCs w:val="20"/>
          <w:lang w:eastAsia="zh-CN"/>
        </w:rPr>
        <w:t xml:space="preserve">  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 xml:space="preserve"> </w:t>
      </w:r>
      <w:r w:rsidRPr="00775E57">
        <w:rPr>
          <w:rFonts w:ascii="Arial" w:eastAsiaTheme="minorEastAsia" w:hAnsi="Arial" w:cs="Arial"/>
          <w:bCs/>
          <w:sz w:val="20"/>
          <w:szCs w:val="20"/>
          <w:lang w:val="sr-Latn-RS" w:eastAsia="zh-CN"/>
        </w:rPr>
        <w:t xml:space="preserve">            </w:t>
      </w:r>
      <w:r w:rsidRPr="00775E57">
        <w:rPr>
          <w:rFonts w:ascii="Arial" w:eastAsiaTheme="minorEastAsia" w:hAnsi="Arial" w:cs="Arial"/>
          <w:bCs/>
          <w:sz w:val="20"/>
          <w:szCs w:val="20"/>
          <w:lang w:val="sr-Cyrl-RS" w:eastAsia="zh-CN"/>
        </w:rPr>
        <w:t xml:space="preserve">   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Предност добијања непокретности има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он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ај понуђ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eastAsia="zh-CN"/>
        </w:rPr>
        <w:t>а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ч који по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ди најви</w:t>
      </w:r>
      <w:r w:rsidRPr="00775E57">
        <w:rPr>
          <w:rFonts w:ascii="Arial" w:eastAsiaTheme="minorEastAsia" w:hAnsi="Arial" w:cs="Arial"/>
          <w:spacing w:val="3"/>
          <w:sz w:val="20"/>
          <w:szCs w:val="20"/>
          <w:lang w:eastAsia="zh-CN"/>
        </w:rPr>
        <w:t>ш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и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износ </w:t>
      </w:r>
      <w:r w:rsidRPr="00775E57">
        <w:rPr>
          <w:rFonts w:ascii="Arial" w:eastAsiaTheme="minorEastAsia" w:hAnsi="Arial" w:cs="Arial"/>
          <w:spacing w:val="5"/>
          <w:sz w:val="20"/>
          <w:szCs w:val="20"/>
          <w:lang w:val="ru-RU" w:eastAsia="zh-CN"/>
        </w:rPr>
        <w:t>за предметну непокретност уз прихватање осталих услова који су утврђени ов</w:t>
      </w:r>
      <w:r w:rsidRPr="00775E57">
        <w:rPr>
          <w:rFonts w:ascii="Arial" w:eastAsiaTheme="minorEastAsia" w:hAnsi="Arial" w:cs="Arial"/>
          <w:spacing w:val="5"/>
          <w:sz w:val="20"/>
          <w:szCs w:val="20"/>
          <w:lang w:val="sr-Cyrl-RS" w:eastAsia="zh-CN"/>
        </w:rPr>
        <w:t>и</w:t>
      </w:r>
      <w:r w:rsidRPr="00775E57">
        <w:rPr>
          <w:rFonts w:ascii="Arial" w:eastAsiaTheme="minorEastAsia" w:hAnsi="Arial" w:cs="Arial"/>
          <w:spacing w:val="5"/>
          <w:sz w:val="20"/>
          <w:szCs w:val="20"/>
          <w:lang w:eastAsia="zh-CN"/>
        </w:rPr>
        <w:t xml:space="preserve">м  </w:t>
      </w:r>
      <w:r w:rsidRPr="00775E57">
        <w:rPr>
          <w:rFonts w:ascii="Arial" w:eastAsiaTheme="minorEastAsia" w:hAnsi="Arial" w:cs="Arial"/>
          <w:spacing w:val="5"/>
          <w:sz w:val="20"/>
          <w:szCs w:val="20"/>
          <w:lang w:val="ru-RU" w:eastAsia="zh-CN"/>
        </w:rPr>
        <w:t>огласом</w:t>
      </w:r>
      <w:r w:rsidRPr="00775E57">
        <w:rPr>
          <w:rFonts w:ascii="Arial" w:eastAsiaTheme="minorEastAsia" w:hAnsi="Arial" w:cs="Arial"/>
          <w:spacing w:val="5"/>
          <w:sz w:val="20"/>
          <w:szCs w:val="20"/>
          <w:lang w:val="sr-Cyrl-RS" w:eastAsia="zh-CN"/>
        </w:rPr>
        <w:t xml:space="preserve"> и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Одлук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ом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о покретању поступка за отуђење непокретности у Србобрану,у улици Јована Јовановића Змаја број 1 Општинског већа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Србобран број </w:t>
      </w:r>
      <w:r w:rsidR="00726A37" w:rsidRPr="00726A37">
        <w:rPr>
          <w:rFonts w:ascii="Arial" w:eastAsiaTheme="minorEastAsia" w:hAnsi="Arial" w:cs="Arial"/>
          <w:sz w:val="20"/>
          <w:szCs w:val="20"/>
          <w:lang w:val="sr-Cyrl-RS" w:eastAsia="zh-CN"/>
        </w:rPr>
        <w:t>003544997 2025 08910 003 000 060 107 04 002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од 20.августа.2025.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године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.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Гарантни износ за учешће на огласу из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н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оси </w:t>
      </w:r>
      <w:r w:rsidRPr="00775E57">
        <w:rPr>
          <w:rFonts w:ascii="Arial" w:eastAsiaTheme="minorEastAsia" w:hAnsi="Arial" w:cs="Arial"/>
          <w:spacing w:val="21"/>
          <w:sz w:val="20"/>
          <w:szCs w:val="20"/>
          <w:lang w:val="ru-RU" w:eastAsia="zh-CN"/>
        </w:rPr>
        <w:t>8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0% од почетног износа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минималне цене, 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 xml:space="preserve">односно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45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.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>6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00,00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 xml:space="preserve"> евра у динарској противредности на дан уплате,по средњем курсу Народне банке Србије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.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Гарантни износ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е уплаћује на 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 xml:space="preserve">депозитни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рачун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за отуђење непокретности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о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пштине Србобран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број 840-1040804-49,модел 97,позив на број 78-233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.</w:t>
      </w:r>
    </w:p>
    <w:p w14:paraId="55D9E121" w14:textId="77777777" w:rsidR="00775E57" w:rsidRPr="00775E57" w:rsidRDefault="00775E57" w:rsidP="00775E57">
      <w:pPr>
        <w:spacing w:after="0" w:line="240" w:lineRule="auto"/>
        <w:ind w:firstLineChars="400" w:firstLine="80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Уплаћени гарантни и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з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нос биће враћен уче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ницима ко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ј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 не у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пеју на огласу у року од осам дана од дана доношења Одлуке о отуђењу непокретности, а најповољнијем понуђ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а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чу ће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б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ити урачунат као део понуђене цене.</w:t>
      </w:r>
    </w:p>
    <w:p w14:paraId="229E99B0" w14:textId="77777777" w:rsidR="00775E57" w:rsidRPr="00775E57" w:rsidRDefault="00775E57" w:rsidP="00775E57">
      <w:pPr>
        <w:spacing w:after="0" w:line="240" w:lineRule="auto"/>
        <w:ind w:left="-180" w:firstLine="18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397AC197" w14:textId="77777777" w:rsidR="00775E57" w:rsidRPr="00775E57" w:rsidRDefault="00775E57" w:rsidP="00775E57">
      <w:pPr>
        <w:spacing w:after="0" w:line="240" w:lineRule="auto"/>
        <w:ind w:left="-180" w:firstLineChars="475" w:firstLine="95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Најповољнији по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ђ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а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ч губи пр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а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во на пов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р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аћај гаран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т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ног износа у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сл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ч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 xml:space="preserve">ају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одустајања од своје пон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д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е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sr-Cyrl-RS" w:eastAsia="zh-CN"/>
        </w:rPr>
        <w:t xml:space="preserve">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 у сл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чају да у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р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о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ку од 30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дан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а од дана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доношења Одлуке о избору најповољнијег понуђача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не закључи Уговор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 xml:space="preserve">са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п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редседником општине и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л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 лицем које он овласти.</w:t>
      </w:r>
    </w:p>
    <w:p w14:paraId="356190BA" w14:textId="77777777" w:rsidR="00775E57" w:rsidRPr="00775E57" w:rsidRDefault="00775E57" w:rsidP="00775E57">
      <w:pPr>
        <w:spacing w:after="0" w:line="240" w:lineRule="auto"/>
        <w:ind w:left="-180" w:firstLine="18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7AFA055C" w14:textId="464E32D7" w:rsidR="00775E57" w:rsidRPr="00775E57" w:rsidRDefault="00775E57" w:rsidP="00775E57">
      <w:pPr>
        <w:spacing w:after="0" w:line="240" w:lineRule="auto"/>
        <w:ind w:leftChars="-7" w:left="-15" w:firstLineChars="375" w:firstLine="750"/>
        <w:jc w:val="both"/>
        <w:rPr>
          <w:rFonts w:ascii="Arial" w:eastAsiaTheme="minorEastAsia" w:hAnsi="Arial" w:cs="Arial"/>
          <w:spacing w:val="-6"/>
          <w:sz w:val="20"/>
          <w:szCs w:val="20"/>
          <w:lang w:val="sr-Cyrl-R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Рок за по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д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ношење п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о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нуда је 15 дана од дана објављивања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јавно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г огласа у средствима информисања, </w:t>
      </w:r>
      <w:r w:rsidR="00726A37">
        <w:rPr>
          <w:rFonts w:ascii="Arial" w:eastAsiaTheme="minorEastAsia" w:hAnsi="Arial" w:cs="Arial"/>
          <w:spacing w:val="-3"/>
          <w:sz w:val="20"/>
          <w:szCs w:val="20"/>
          <w:lang w:val="sr-Cyrl-RS" w:eastAsia="zh-CN"/>
        </w:rPr>
        <w:t>д</w:t>
      </w:r>
      <w:r w:rsidRPr="00775E57">
        <w:rPr>
          <w:rFonts w:ascii="Arial" w:eastAsiaTheme="minorEastAsia" w:hAnsi="Arial" w:cs="Arial"/>
          <w:spacing w:val="-3"/>
          <w:sz w:val="20"/>
          <w:szCs w:val="20"/>
          <w:lang w:eastAsia="zh-CN"/>
        </w:rPr>
        <w:t>невном  листу “</w:t>
      </w:r>
      <w:r w:rsidRPr="00775E57">
        <w:rPr>
          <w:rFonts w:ascii="Arial" w:eastAsiaTheme="minorEastAsia" w:hAnsi="Arial" w:cs="Arial"/>
          <w:spacing w:val="-3"/>
          <w:sz w:val="20"/>
          <w:szCs w:val="20"/>
          <w:lang w:val="sr-Cyrl-RS" w:eastAsia="zh-CN"/>
        </w:rPr>
        <w:t>Дневник</w:t>
      </w:r>
      <w:r w:rsidRPr="00775E57">
        <w:rPr>
          <w:rFonts w:ascii="Arial" w:eastAsiaTheme="minorEastAsia" w:hAnsi="Arial" w:cs="Arial"/>
          <w:spacing w:val="-3"/>
          <w:sz w:val="20"/>
          <w:szCs w:val="20"/>
          <w:lang w:eastAsia="zh-CN"/>
        </w:rPr>
        <w:t>”, н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а огласн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ој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табл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и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val="ru-RU" w:eastAsia="zh-CN"/>
        </w:rPr>
        <w:t xml:space="preserve"> општине Србобран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eastAsia="zh-CN"/>
        </w:rPr>
        <w:t xml:space="preserve"> и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val="ru-RU" w:eastAsia="zh-CN"/>
        </w:rPr>
        <w:t xml:space="preserve"> на интернет страниц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eastAsia="zh-CN"/>
        </w:rPr>
        <w:t>и о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val="ru-RU" w:eastAsia="zh-CN"/>
        </w:rPr>
        <w:t>пштине Срб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eastAsia="zh-CN"/>
        </w:rPr>
        <w:t>o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val="sr-Cyrl-CS" w:eastAsia="zh-CN"/>
        </w:rPr>
        <w:t>бран</w:t>
      </w:r>
      <w:r w:rsidRPr="00775E57">
        <w:rPr>
          <w:rFonts w:ascii="Arial" w:eastAsiaTheme="minorEastAsia" w:hAnsi="Arial" w:cs="Arial"/>
          <w:spacing w:val="-6"/>
          <w:sz w:val="20"/>
          <w:szCs w:val="20"/>
          <w:lang w:val="sr-Cyrl-RS" w:eastAsia="zh-CN"/>
        </w:rPr>
        <w:t xml:space="preserve"> и то почев од 21.августа 2025. до 4.септембра 2025.године до 14.00 часова.</w:t>
      </w:r>
    </w:p>
    <w:p w14:paraId="64AC99CC" w14:textId="77777777" w:rsidR="00775E57" w:rsidRPr="00775E57" w:rsidRDefault="00775E57" w:rsidP="00775E57">
      <w:pPr>
        <w:spacing w:after="0" w:line="240" w:lineRule="auto"/>
        <w:jc w:val="both"/>
        <w:rPr>
          <w:rFonts w:ascii="Arial" w:eastAsiaTheme="minorEastAsia" w:hAnsi="Arial" w:cs="Arial"/>
          <w:spacing w:val="-7"/>
          <w:sz w:val="20"/>
          <w:szCs w:val="20"/>
          <w:lang w:val="ru-RU" w:eastAsia="zh-CN"/>
        </w:rPr>
      </w:pPr>
    </w:p>
    <w:p w14:paraId="4C951F38" w14:textId="77777777" w:rsidR="00775E57" w:rsidRPr="00775E57" w:rsidRDefault="00775E57" w:rsidP="00775E57">
      <w:pPr>
        <w:spacing w:after="0" w:line="240" w:lineRule="auto"/>
        <w:ind w:firstLineChars="425" w:firstLine="85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Право уч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е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шћа на јавном огласу имају 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>физи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val="sr-Cyrl-CS" w:eastAsia="zh-CN"/>
        </w:rPr>
        <w:t>ч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eastAsia="zh-CN"/>
        </w:rPr>
        <w:t>ка</w:t>
      </w:r>
      <w:r w:rsidRPr="00775E57">
        <w:rPr>
          <w:rFonts w:ascii="Arial" w:eastAsiaTheme="minorEastAsia" w:hAnsi="Arial" w:cs="Arial"/>
          <w:spacing w:val="8"/>
          <w:sz w:val="20"/>
          <w:szCs w:val="20"/>
          <w:lang w:val="sr-Cyrl-CS" w:eastAsia="zh-CN"/>
        </w:rPr>
        <w:t>,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правна лица и предузетници који 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 xml:space="preserve">су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регистровани на тери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т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орији Ре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п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б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лике Срби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val="ru-RU" w:eastAsia="zh-CN"/>
        </w:rPr>
        <w:t>ј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е.</w:t>
      </w:r>
    </w:p>
    <w:p w14:paraId="0FDB87B4" w14:textId="77777777" w:rsidR="00775E57" w:rsidRPr="00775E57" w:rsidRDefault="00775E57" w:rsidP="00775E57">
      <w:pPr>
        <w:spacing w:after="0" w:line="240" w:lineRule="auto"/>
        <w:ind w:firstLineChars="425" w:firstLine="85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73F1CE7E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519" w:firstLine="1038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Пон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да мора да сад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р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жи:</w:t>
      </w:r>
    </w:p>
    <w:p w14:paraId="1E8BAA44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6F0FBB28" w14:textId="77777777" w:rsidR="00775E57" w:rsidRPr="00775E57" w:rsidRDefault="00775E57" w:rsidP="00775E57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b/>
          <w:sz w:val="20"/>
          <w:szCs w:val="20"/>
          <w:lang w:val="sr-Cyrl-CS" w:eastAsia="zh-CN"/>
        </w:rPr>
        <w:t>1.за физичка лица: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 xml:space="preserve"> име и презиме, јединствен матични број грађана, број личне карте, адресу становања, број телефона и мора бити потписана;</w:t>
      </w:r>
    </w:p>
    <w:p w14:paraId="498BE02C" w14:textId="77777777" w:rsidR="00775E57" w:rsidRPr="00775E57" w:rsidRDefault="00775E57" w:rsidP="00775E57">
      <w:pPr>
        <w:widowControl w:val="0"/>
        <w:spacing w:after="0"/>
        <w:ind w:left="358"/>
        <w:contextualSpacing/>
        <w:jc w:val="both"/>
        <w:rPr>
          <w:rFonts w:ascii="Arial" w:eastAsiaTheme="minorEastAsia" w:hAnsi="Arial" w:cs="Arial"/>
          <w:kern w:val="2"/>
          <w:sz w:val="20"/>
          <w:szCs w:val="20"/>
          <w:lang w:val="sr-Cyrl-CS" w:eastAsia="zh-CN"/>
        </w:rPr>
      </w:pPr>
    </w:p>
    <w:p w14:paraId="1623CE88" w14:textId="34ACA5DA" w:rsidR="00775E57" w:rsidRPr="00775E57" w:rsidRDefault="00775E57" w:rsidP="00775E57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b/>
          <w:sz w:val="20"/>
          <w:szCs w:val="20"/>
          <w:lang w:val="sr-Cyrl-CS" w:eastAsia="zh-CN"/>
        </w:rPr>
        <w:t xml:space="preserve">2.за предузетнике и правна лица: 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назив, односно пословно име, порески идентификациони број, матични број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и број решења о регистрацији код Агенције за привредне регистре,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седиште,број телефона, потпис овлашћеног лица.</w:t>
      </w:r>
    </w:p>
    <w:p w14:paraId="76B6E303" w14:textId="77777777" w:rsidR="00775E57" w:rsidRPr="00775E57" w:rsidRDefault="00775E57" w:rsidP="00775E57">
      <w:pPr>
        <w:spacing w:after="0" w:line="240" w:lineRule="auto"/>
        <w:ind w:left="-2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</w:p>
    <w:p w14:paraId="612FDF5A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40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b/>
          <w:bCs/>
          <w:sz w:val="20"/>
          <w:szCs w:val="20"/>
          <w:u w:val="single"/>
          <w:lang w:val="sr-Cyrl-CS" w:eastAsia="zh-CN"/>
        </w:rPr>
        <w:t xml:space="preserve">Поред наведеног </w:t>
      </w:r>
      <w:r w:rsidRPr="00775E57">
        <w:rPr>
          <w:rFonts w:ascii="Arial" w:eastAsiaTheme="minorEastAsia" w:hAnsi="Arial" w:cs="Arial"/>
          <w:b/>
          <w:bCs/>
          <w:sz w:val="20"/>
          <w:szCs w:val="20"/>
          <w:u w:val="single"/>
          <w:lang w:val="ru-RU" w:eastAsia="zh-CN"/>
        </w:rPr>
        <w:t>Пон</w:t>
      </w:r>
      <w:r w:rsidRPr="00775E57">
        <w:rPr>
          <w:rFonts w:ascii="Arial" w:eastAsiaTheme="minorEastAsia" w:hAnsi="Arial" w:cs="Arial"/>
          <w:b/>
          <w:bCs/>
          <w:spacing w:val="-1"/>
          <w:sz w:val="20"/>
          <w:szCs w:val="20"/>
          <w:u w:val="single"/>
          <w:lang w:val="ru-RU" w:eastAsia="zh-CN"/>
        </w:rPr>
        <w:t>у</w:t>
      </w:r>
      <w:r w:rsidRPr="00775E57">
        <w:rPr>
          <w:rFonts w:ascii="Arial" w:eastAsiaTheme="minorEastAsia" w:hAnsi="Arial" w:cs="Arial"/>
          <w:b/>
          <w:bCs/>
          <w:sz w:val="20"/>
          <w:szCs w:val="20"/>
          <w:u w:val="single"/>
          <w:lang w:val="ru-RU" w:eastAsia="zh-CN"/>
        </w:rPr>
        <w:t>да мора да сад</w:t>
      </w:r>
      <w:r w:rsidRPr="00775E57">
        <w:rPr>
          <w:rFonts w:ascii="Arial" w:eastAsiaTheme="minorEastAsia" w:hAnsi="Arial" w:cs="Arial"/>
          <w:b/>
          <w:bCs/>
          <w:spacing w:val="-1"/>
          <w:sz w:val="20"/>
          <w:szCs w:val="20"/>
          <w:u w:val="single"/>
          <w:lang w:val="ru-RU" w:eastAsia="zh-CN"/>
        </w:rPr>
        <w:t>р</w:t>
      </w:r>
      <w:r w:rsidRPr="00775E57">
        <w:rPr>
          <w:rFonts w:ascii="Arial" w:eastAsiaTheme="minorEastAsia" w:hAnsi="Arial" w:cs="Arial"/>
          <w:b/>
          <w:bCs/>
          <w:sz w:val="20"/>
          <w:szCs w:val="20"/>
          <w:u w:val="single"/>
          <w:lang w:val="ru-RU" w:eastAsia="zh-CN"/>
        </w:rPr>
        <w:t>жи и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:</w:t>
      </w:r>
    </w:p>
    <w:p w14:paraId="049863E1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- износ понуђене цене отуђења непокретности,</w:t>
      </w:r>
    </w:p>
    <w:p w14:paraId="653C5C98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- доказ о уплаћеном гарантном износу,</w:t>
      </w:r>
    </w:p>
    <w:p w14:paraId="57B9135A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- специјална и оверена пуномоћ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 (у случају да понуду доставља пуномоћник)</w:t>
      </w: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,</w:t>
      </w:r>
    </w:p>
    <w:p w14:paraId="72283F41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- фотокопија или очитана лична карте за физичка лица,</w:t>
      </w:r>
    </w:p>
    <w:p w14:paraId="0D0F9F78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- решење о упису у Регистар привредних субјеката или други одговарајући регистар,</w:t>
      </w:r>
    </w:p>
    <w:p w14:paraId="2B658601" w14:textId="45BE2470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pacing w:val="1"/>
          <w:sz w:val="20"/>
          <w:szCs w:val="20"/>
          <w:lang w:val="sr-Cyrl-R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 xml:space="preserve">- 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из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eastAsia="zh-CN"/>
        </w:rPr>
        <w:t>ј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 xml:space="preserve">аву о прихватању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сви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х у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л</w:t>
      </w:r>
      <w:r w:rsidRPr="00775E57">
        <w:rPr>
          <w:rFonts w:ascii="Arial" w:eastAsiaTheme="minorEastAsia" w:hAnsi="Arial" w:cs="Arial"/>
          <w:spacing w:val="2"/>
          <w:sz w:val="20"/>
          <w:szCs w:val="20"/>
          <w:lang w:eastAsia="zh-CN"/>
        </w:rPr>
        <w:t>о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ва из оглас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а</w:t>
      </w:r>
      <w:r w:rsidR="00927D1A">
        <w:rPr>
          <w:rFonts w:ascii="Arial" w:eastAsiaTheme="minorEastAsia" w:hAnsi="Arial" w:cs="Arial"/>
          <w:spacing w:val="1"/>
          <w:sz w:val="20"/>
          <w:szCs w:val="20"/>
          <w:lang w:val="sr-Cyrl-RS" w:eastAsia="zh-CN"/>
        </w:rPr>
        <w:t>,</w:t>
      </w:r>
    </w:p>
    <w:p w14:paraId="70D28BCF" w14:textId="3311B080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RS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sr-Cyrl-CS" w:eastAsia="zh-CN"/>
        </w:rPr>
        <w:t>-б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рој текућ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eastAsia="zh-CN"/>
        </w:rPr>
        <w:t>е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г рачуна за враћање депозита</w:t>
      </w:r>
      <w:r w:rsidR="00A95641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и</w:t>
      </w:r>
    </w:p>
    <w:p w14:paraId="584A6DEC" w14:textId="48ACED06" w:rsidR="00775E57" w:rsidRPr="00775E57" w:rsidRDefault="00775E57" w:rsidP="00775E57">
      <w:pPr>
        <w:widowControl w:val="0"/>
        <w:overflowPunct w:val="0"/>
        <w:autoSpaceDE w:val="0"/>
        <w:autoSpaceDN w:val="0"/>
        <w:adjustRightInd w:val="0"/>
        <w:spacing w:after="0"/>
        <w:ind w:leftChars="-200" w:left="-440" w:rightChars="-446" w:right="-981" w:firstLineChars="200" w:firstLine="400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  <w:r w:rsidRPr="00775E57">
        <w:rPr>
          <w:rFonts w:ascii="Arial" w:eastAsia="SimSun" w:hAnsi="Arial" w:cs="Arial"/>
          <w:sz w:val="20"/>
          <w:szCs w:val="20"/>
          <w:lang w:val="sr-Cyrl-RS" w:eastAsia="sr-Latn-CS"/>
        </w:rPr>
        <w:t>- записник о непосредном увиду непокретности која је предмет отуђења</w:t>
      </w:r>
      <w:r w:rsidR="00A95641">
        <w:rPr>
          <w:rFonts w:ascii="Arial" w:eastAsia="SimSun" w:hAnsi="Arial" w:cs="Arial"/>
          <w:sz w:val="20"/>
          <w:szCs w:val="20"/>
          <w:lang w:val="sr-Cyrl-RS" w:eastAsia="sr-Latn-CS"/>
        </w:rPr>
        <w:t>.</w:t>
      </w:r>
      <w:r w:rsidRPr="00775E57">
        <w:rPr>
          <w:rFonts w:ascii="Arial" w:eastAsia="SimSun" w:hAnsi="Arial" w:cs="Arial"/>
          <w:sz w:val="20"/>
          <w:szCs w:val="20"/>
          <w:lang w:val="sr-Cyrl-RS" w:eastAsia="sr-Latn-CS"/>
        </w:rPr>
        <w:t xml:space="preserve"> </w:t>
      </w:r>
    </w:p>
    <w:p w14:paraId="3A67DBF7" w14:textId="77777777" w:rsidR="00775E57" w:rsidRPr="00775E57" w:rsidRDefault="00775E57" w:rsidP="00775E57">
      <w:pPr>
        <w:spacing w:after="0" w:line="240" w:lineRule="auto"/>
        <w:ind w:leftChars="-257" w:left="-565" w:rightChars="-444" w:right="-977" w:firstLineChars="269" w:firstLine="538"/>
        <w:jc w:val="both"/>
        <w:rPr>
          <w:rFonts w:ascii="Arial" w:eastAsiaTheme="minorEastAsia" w:hAnsi="Arial" w:cs="Arial"/>
          <w:sz w:val="20"/>
          <w:szCs w:val="20"/>
          <w:lang w:val="sr-Cyrl-CS" w:eastAsia="zh-CN"/>
        </w:rPr>
      </w:pPr>
    </w:p>
    <w:p w14:paraId="3D6E556B" w14:textId="77777777" w:rsidR="00775E57" w:rsidRPr="00775E57" w:rsidRDefault="00775E57" w:rsidP="00775E57">
      <w:pPr>
        <w:spacing w:after="0" w:line="240" w:lineRule="auto"/>
        <w:ind w:leftChars="-257" w:left="-565" w:rightChars="42" w:right="92" w:firstLineChars="269" w:firstLine="538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       Документа која 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е пр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и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лажу морају бити ори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г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инали не старији од шест мес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е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ци или оверене фотокопије.</w:t>
      </w:r>
    </w:p>
    <w:p w14:paraId="4CCFB6AC" w14:textId="77777777" w:rsidR="00775E57" w:rsidRPr="00775E57" w:rsidRDefault="00775E57" w:rsidP="00775E57">
      <w:pPr>
        <w:spacing w:after="0" w:line="240" w:lineRule="auto"/>
        <w:ind w:leftChars="-257" w:left="-565" w:rightChars="42" w:right="92" w:firstLineChars="269" w:firstLine="538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 Обилазак непокретности која је предмет отуђења  може се извршити у периоду  од 21.августа до 3.септембра 2025.године до 14 часова,уз претходно договорени  термин, који  се заказује  на број телефона 021/6230-020,локал 129.</w:t>
      </w:r>
    </w:p>
    <w:p w14:paraId="579FC54A" w14:textId="77777777" w:rsidR="00775E57" w:rsidRPr="00775E57" w:rsidRDefault="00775E57" w:rsidP="00775E57">
      <w:pPr>
        <w:spacing w:after="0" w:line="240" w:lineRule="auto"/>
        <w:ind w:rightChars="42" w:right="92"/>
        <w:jc w:val="both"/>
        <w:rPr>
          <w:rFonts w:ascii="Arial" w:eastAsiaTheme="minorEastAsia" w:hAnsi="Arial" w:cs="Arial"/>
          <w:sz w:val="20"/>
          <w:szCs w:val="20"/>
          <w:lang w:eastAsia="zh-CN"/>
        </w:rPr>
      </w:pPr>
    </w:p>
    <w:p w14:paraId="27609BCC" w14:textId="77777777" w:rsidR="00775E57" w:rsidRPr="00775E57" w:rsidRDefault="00775E57" w:rsidP="00775E57">
      <w:pPr>
        <w:spacing w:after="0" w:line="240" w:lineRule="auto"/>
        <w:ind w:leftChars="-257" w:left="-565" w:rightChars="42" w:right="92" w:firstLineChars="269" w:firstLine="538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       Ако по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н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да не садржи наведене податк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е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,уч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ес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ник губи право у</w:t>
      </w:r>
      <w:r w:rsidRPr="00775E57">
        <w:rPr>
          <w:rFonts w:ascii="Arial" w:eastAsiaTheme="minorEastAsia" w:hAnsi="Arial" w:cs="Arial"/>
          <w:sz w:val="20"/>
          <w:szCs w:val="20"/>
          <w:lang w:eastAsia="zh-CN"/>
        </w:rPr>
        <w:t>ч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еш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ћ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а у поступ</w:t>
      </w:r>
      <w:r w:rsidRPr="00775E57">
        <w:rPr>
          <w:rFonts w:ascii="Arial" w:eastAsiaTheme="minorEastAsia" w:hAnsi="Arial" w:cs="Arial"/>
          <w:spacing w:val="1"/>
          <w:sz w:val="20"/>
          <w:szCs w:val="20"/>
          <w:lang w:val="ru-RU" w:eastAsia="zh-CN"/>
        </w:rPr>
        <w:t>к</w:t>
      </w:r>
      <w:r w:rsidRPr="00775E57">
        <w:rPr>
          <w:rFonts w:ascii="Arial" w:eastAsiaTheme="minorEastAsia" w:hAnsi="Arial" w:cs="Arial"/>
          <w:spacing w:val="-1"/>
          <w:sz w:val="20"/>
          <w:szCs w:val="20"/>
          <w:lang w:val="ru-RU" w:eastAsia="zh-CN"/>
        </w:rPr>
        <w:t>у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>.</w:t>
      </w:r>
    </w:p>
    <w:p w14:paraId="4045BAE0" w14:textId="77777777" w:rsidR="00775E57" w:rsidRPr="00775E57" w:rsidRDefault="00775E57" w:rsidP="00775E57">
      <w:pPr>
        <w:spacing w:after="0" w:line="240" w:lineRule="auto"/>
        <w:ind w:leftChars="-257" w:left="-565" w:rightChars="42" w:right="92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    </w:t>
      </w:r>
      <w:r w:rsidRPr="00775E57">
        <w:rPr>
          <w:rFonts w:ascii="Arial" w:eastAsiaTheme="minorEastAsia" w:hAnsi="Arial" w:cs="Arial"/>
          <w:sz w:val="20"/>
          <w:szCs w:val="20"/>
          <w:lang w:val="sr-Cyrl-RS" w:eastAsia="zh-CN"/>
        </w:rPr>
        <w:t xml:space="preserve">             </w:t>
      </w:r>
      <w:r w:rsidRPr="00775E57">
        <w:rPr>
          <w:rFonts w:ascii="Arial" w:eastAsiaTheme="minorEastAsia" w:hAnsi="Arial" w:cs="Arial"/>
          <w:sz w:val="20"/>
          <w:szCs w:val="20"/>
          <w:lang w:val="ru-RU" w:eastAsia="zh-CN"/>
        </w:rPr>
        <w:t xml:space="preserve">Уколико се на јавни оглас пријави само један учесник, непокретност у јавној својини се може отуђити под условом да је учесник понудио најмање почетни износ цене за отуђење непокретности и прихватио све друге услове из огласа. </w:t>
      </w:r>
    </w:p>
    <w:p w14:paraId="4E1EEE14" w14:textId="77777777" w:rsidR="00775E57" w:rsidRPr="00775E57" w:rsidRDefault="00775E57" w:rsidP="00775E57">
      <w:pPr>
        <w:spacing w:after="0" w:line="240" w:lineRule="auto"/>
        <w:ind w:leftChars="-257" w:left="-565" w:rightChars="42" w:right="92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13A052C7" w14:textId="77777777" w:rsidR="00775E57" w:rsidRPr="00775E57" w:rsidRDefault="00775E57" w:rsidP="00775E57">
      <w:pPr>
        <w:spacing w:after="0" w:line="240" w:lineRule="auto"/>
        <w:ind w:leftChars="-257" w:left="-565" w:rightChars="42" w:right="92"/>
        <w:jc w:val="both"/>
        <w:rPr>
          <w:rFonts w:ascii="Arial" w:eastAsiaTheme="minorEastAsia" w:hAnsi="Arial" w:cs="Arial"/>
          <w:sz w:val="20"/>
          <w:szCs w:val="20"/>
          <w:lang w:val="ru-RU" w:eastAsia="zh-CN"/>
        </w:rPr>
      </w:pPr>
    </w:p>
    <w:p w14:paraId="08946A26" w14:textId="77777777" w:rsidR="00775E57" w:rsidRPr="00775E57" w:rsidRDefault="00775E57" w:rsidP="00775E57">
      <w:pPr>
        <w:spacing w:after="0" w:line="240" w:lineRule="auto"/>
        <w:ind w:leftChars="-195" w:left="-429" w:rightChars="-112" w:right="-246" w:firstLineChars="594" w:firstLine="1188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40B8DCB7" w14:textId="6DE985A7" w:rsidR="00775E57" w:rsidRPr="00775E57" w:rsidRDefault="00775E57" w:rsidP="00775E57">
      <w:pPr>
        <w:spacing w:after="0" w:line="240" w:lineRule="auto"/>
        <w:ind w:leftChars="-195" w:left="-429" w:rightChars="-112" w:right="-246" w:firstLineChars="594" w:firstLine="1188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775E57">
        <w:rPr>
          <w:rFonts w:ascii="Arial" w:eastAsia="SimSun" w:hAnsi="Arial" w:cs="Arial"/>
          <w:sz w:val="20"/>
          <w:szCs w:val="20"/>
        </w:rPr>
        <w:t xml:space="preserve">  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                                                                                           </w:t>
      </w:r>
      <w:r w:rsidRPr="00775E57">
        <w:rPr>
          <w:rFonts w:ascii="Arial" w:eastAsia="SimSun" w:hAnsi="Arial" w:cs="Arial"/>
          <w:sz w:val="20"/>
          <w:szCs w:val="20"/>
          <w:lang w:val="sr-Latn-RS"/>
        </w:rPr>
        <w:t xml:space="preserve">   </w:t>
      </w:r>
      <w:r w:rsidR="004A1A41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RS"/>
        </w:rPr>
        <w:t xml:space="preserve"> 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Председник општине Србобран</w:t>
      </w:r>
    </w:p>
    <w:p w14:paraId="0EF83911" w14:textId="77777777" w:rsidR="00775E57" w:rsidRPr="00775E57" w:rsidRDefault="00775E57" w:rsidP="00775E57">
      <w:pPr>
        <w:spacing w:after="0" w:line="240" w:lineRule="auto"/>
        <w:ind w:leftChars="-195" w:left="-429" w:rightChars="-112" w:right="-246" w:firstLineChars="594" w:firstLine="1188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775E57">
        <w:rPr>
          <w:rFonts w:ascii="Arial" w:eastAsia="SimSun" w:hAnsi="Arial" w:cs="Arial"/>
          <w:sz w:val="20"/>
          <w:szCs w:val="20"/>
        </w:rPr>
        <w:t xml:space="preserve">                                                                      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              </w:t>
      </w:r>
      <w:r w:rsidRPr="00775E57">
        <w:rPr>
          <w:rFonts w:ascii="Arial" w:eastAsia="SimSun" w:hAnsi="Arial" w:cs="Arial"/>
          <w:sz w:val="20"/>
          <w:szCs w:val="20"/>
        </w:rPr>
        <w:t xml:space="preserve">      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</w:rPr>
        <w:t xml:space="preserve">              </w:t>
      </w:r>
      <w:r w:rsidRPr="00775E57">
        <w:rPr>
          <w:rFonts w:ascii="Arial" w:eastAsia="SimSun" w:hAnsi="Arial" w:cs="Arial"/>
          <w:sz w:val="20"/>
          <w:szCs w:val="20"/>
          <w:lang w:val="sr-Latn-RS"/>
        </w:rPr>
        <w:t xml:space="preserve"> 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</w:rPr>
        <w:t xml:space="preserve"> </w:t>
      </w:r>
      <w:r w:rsidRPr="00775E57">
        <w:rPr>
          <w:rFonts w:ascii="Arial" w:eastAsia="SimSun" w:hAnsi="Arial" w:cs="Arial"/>
          <w:sz w:val="20"/>
          <w:szCs w:val="20"/>
          <w:lang w:val="sr-Cyrl-CS"/>
        </w:rPr>
        <w:t>Радивој  Дебељачки</w:t>
      </w:r>
    </w:p>
    <w:p w14:paraId="63B1F9D2" w14:textId="77777777" w:rsidR="00775E57" w:rsidRPr="00775E57" w:rsidRDefault="00775E57" w:rsidP="00775E57">
      <w:pPr>
        <w:spacing w:after="0" w:line="240" w:lineRule="auto"/>
        <w:ind w:leftChars="-195" w:left="-429" w:rightChars="-112" w:right="-246" w:firstLineChars="594" w:firstLine="1188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775E57">
        <w:rPr>
          <w:rFonts w:ascii="Arial" w:eastAsia="SimSun" w:hAnsi="Arial" w:cs="Arial"/>
          <w:sz w:val="20"/>
          <w:szCs w:val="20"/>
          <w:lang w:val="sr-Cyrl-CS"/>
        </w:rPr>
        <w:t xml:space="preserve">                                                                                  </w:t>
      </w:r>
    </w:p>
    <w:p w14:paraId="3DC9D36B" w14:textId="77777777" w:rsidR="00775E57" w:rsidRPr="00775E57" w:rsidRDefault="00775E57" w:rsidP="00775E57">
      <w:pPr>
        <w:spacing w:after="0" w:line="240" w:lineRule="auto"/>
        <w:ind w:rightChars="-112" w:right="-24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775E57">
        <w:rPr>
          <w:rFonts w:ascii="Arial" w:eastAsia="SimSun" w:hAnsi="Arial" w:cs="Arial"/>
          <w:bCs/>
          <w:sz w:val="20"/>
          <w:szCs w:val="20"/>
          <w:lang w:val="sr-Cyrl-CS"/>
        </w:rPr>
        <w:t xml:space="preserve">У Србобрану, </w:t>
      </w:r>
      <w:r w:rsidRPr="00775E57">
        <w:rPr>
          <w:rFonts w:ascii="Arial" w:eastAsia="SimSun" w:hAnsi="Arial" w:cs="Arial"/>
          <w:bCs/>
          <w:sz w:val="20"/>
          <w:szCs w:val="20"/>
          <w:lang w:val="sr-Cyrl-RS"/>
        </w:rPr>
        <w:t>20</w:t>
      </w:r>
      <w:r w:rsidRPr="00775E57">
        <w:rPr>
          <w:rFonts w:ascii="Arial" w:eastAsia="SimSun" w:hAnsi="Arial" w:cs="Arial"/>
          <w:bCs/>
          <w:sz w:val="20"/>
          <w:szCs w:val="20"/>
          <w:lang w:val="sr-Cyrl-CS"/>
        </w:rPr>
        <w:t>.</w:t>
      </w:r>
      <w:r w:rsidRPr="00775E57">
        <w:rPr>
          <w:rFonts w:ascii="Arial" w:eastAsia="SimSun" w:hAnsi="Arial" w:cs="Arial"/>
          <w:bCs/>
          <w:sz w:val="20"/>
          <w:szCs w:val="20"/>
          <w:lang w:val="sr-Cyrl-RS"/>
        </w:rPr>
        <w:t xml:space="preserve">августа </w:t>
      </w:r>
      <w:r w:rsidRPr="00775E57">
        <w:rPr>
          <w:rFonts w:ascii="Arial" w:eastAsia="SimSun" w:hAnsi="Arial" w:cs="Arial"/>
          <w:bCs/>
          <w:sz w:val="20"/>
          <w:szCs w:val="20"/>
          <w:lang w:val="sr-Cyrl-CS"/>
        </w:rPr>
        <w:t>202</w:t>
      </w:r>
      <w:r w:rsidRPr="00775E57">
        <w:rPr>
          <w:rFonts w:ascii="Arial" w:eastAsia="SimSun" w:hAnsi="Arial" w:cs="Arial"/>
          <w:bCs/>
          <w:sz w:val="20"/>
          <w:szCs w:val="20"/>
          <w:lang w:val="sr-Cyrl-RS"/>
        </w:rPr>
        <w:t>5</w:t>
      </w:r>
      <w:r w:rsidRPr="00775E57">
        <w:rPr>
          <w:rFonts w:ascii="Arial" w:eastAsia="SimSun" w:hAnsi="Arial" w:cs="Arial"/>
          <w:bCs/>
          <w:sz w:val="20"/>
          <w:szCs w:val="20"/>
          <w:lang w:val="sr-Cyrl-CS"/>
        </w:rPr>
        <w:t>.године</w:t>
      </w:r>
    </w:p>
    <w:p w14:paraId="02C07974" w14:textId="77777777" w:rsidR="00775E57" w:rsidRPr="00775E57" w:rsidRDefault="00775E57" w:rsidP="00775E57">
      <w:pPr>
        <w:spacing w:after="0" w:line="240" w:lineRule="auto"/>
        <w:ind w:leftChars="-195" w:left="-429" w:rightChars="-112" w:right="-246" w:firstLineChars="594" w:firstLine="1188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2D0018DB" w14:textId="77777777" w:rsidR="00775E57" w:rsidRPr="00775E57" w:rsidRDefault="00775E57" w:rsidP="00775E57">
      <w:pPr>
        <w:tabs>
          <w:tab w:val="left" w:pos="720"/>
        </w:tabs>
        <w:spacing w:after="0" w:line="240" w:lineRule="auto"/>
        <w:ind w:leftChars="1999" w:left="4398" w:rightChars="-446" w:right="-981"/>
        <w:jc w:val="both"/>
        <w:rPr>
          <w:rFonts w:ascii="Arial" w:eastAsia="SimSun" w:hAnsi="Arial" w:cs="Arial"/>
          <w:sz w:val="20"/>
          <w:szCs w:val="20"/>
          <w:lang w:val="sr-Latn-RS" w:eastAsia="sr-Latn-RS"/>
        </w:rPr>
      </w:pPr>
    </w:p>
    <w:p w14:paraId="77C6487F" w14:textId="77777777" w:rsidR="00775E57" w:rsidRPr="00775E57" w:rsidRDefault="00775E57" w:rsidP="00775E57">
      <w:pPr>
        <w:spacing w:after="0" w:line="240" w:lineRule="auto"/>
        <w:ind w:rightChars="-446" w:right="-981" w:firstLine="720"/>
        <w:jc w:val="both"/>
        <w:rPr>
          <w:rFonts w:ascii="Arial" w:eastAsia="SimSun" w:hAnsi="Arial" w:cs="Arial"/>
          <w:sz w:val="20"/>
          <w:szCs w:val="20"/>
        </w:rPr>
      </w:pPr>
    </w:p>
    <w:p w14:paraId="0CD83729" w14:textId="77777777" w:rsidR="00775E57" w:rsidRPr="00775E57" w:rsidRDefault="00775E57" w:rsidP="00775E57">
      <w:pPr>
        <w:spacing w:after="0" w:line="240" w:lineRule="auto"/>
        <w:ind w:rightChars="-446" w:right="-981" w:firstLine="720"/>
        <w:jc w:val="both"/>
        <w:rPr>
          <w:rFonts w:ascii="Arial" w:eastAsia="SimSun" w:hAnsi="Arial" w:cs="Arial"/>
          <w:sz w:val="20"/>
          <w:szCs w:val="20"/>
        </w:rPr>
      </w:pPr>
    </w:p>
    <w:p w14:paraId="4D899EF9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E57"/>
    <w:rsid w:val="0029620D"/>
    <w:rsid w:val="004302F7"/>
    <w:rsid w:val="004A1A41"/>
    <w:rsid w:val="00536B66"/>
    <w:rsid w:val="00726A37"/>
    <w:rsid w:val="00775E57"/>
    <w:rsid w:val="008B586B"/>
    <w:rsid w:val="00927D1A"/>
    <w:rsid w:val="00A95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8DE6D"/>
  <w15:chartTrackingRefBased/>
  <w15:docId w15:val="{A315BEBC-71C8-4B35-A6A2-B8422171C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992</Words>
  <Characters>5660</Characters>
  <Application>Microsoft Office Word</Application>
  <DocSecurity>0</DocSecurity>
  <Lines>47</Lines>
  <Paragraphs>13</Paragraphs>
  <ScaleCrop>false</ScaleCrop>
  <Company/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13</cp:revision>
  <dcterms:created xsi:type="dcterms:W3CDTF">2025-08-20T08:51:00Z</dcterms:created>
  <dcterms:modified xsi:type="dcterms:W3CDTF">2025-08-20T09:54:00Z</dcterms:modified>
</cp:coreProperties>
</file>